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E7FBF" w:rsidP="02D939D2" w:rsidRDefault="2E38C091" w14:paraId="5639150A" w14:textId="763018C5">
      <w:pPr>
        <w:pStyle w:val="Titolo"/>
        <w:pBdr>
          <w:bottom w:val="single" w:color="4F81BD" w:sz="8" w:space="4"/>
        </w:pBdr>
        <w:spacing w:after="300"/>
        <w:jc w:val="center"/>
        <w:rPr>
          <w:rFonts w:ascii="Calibri" w:hAnsi="Calibri" w:eastAsia="Calibri" w:cs="Calibri"/>
          <w:color w:val="17365D"/>
          <w:sz w:val="52"/>
          <w:szCs w:val="52"/>
        </w:rPr>
      </w:pPr>
      <w:r w:rsidRPr="02D939D2" w:rsidR="2E38C091">
        <w:rPr>
          <w:rFonts w:ascii="Calibri" w:hAnsi="Calibri" w:eastAsia="Calibri" w:cs="Calibri"/>
          <w:color w:val="17365D"/>
          <w:sz w:val="52"/>
          <w:szCs w:val="52"/>
        </w:rPr>
        <w:t xml:space="preserve">Copy </w:t>
      </w:r>
      <w:r w:rsidRPr="02D939D2" w:rsidR="2E38C091">
        <w:rPr>
          <w:rFonts w:ascii="Calibri" w:hAnsi="Calibri" w:eastAsia="Calibri" w:cs="Calibri"/>
          <w:color w:val="17365D"/>
          <w:sz w:val="52"/>
          <w:szCs w:val="52"/>
        </w:rPr>
        <w:t xml:space="preserve">for </w:t>
      </w:r>
      <w:r w:rsidRPr="02D939D2" w:rsidR="0791933C">
        <w:rPr>
          <w:rFonts w:ascii="Calibri" w:hAnsi="Calibri" w:eastAsia="Calibri" w:cs="Calibri"/>
          <w:color w:val="17365D"/>
          <w:sz w:val="52"/>
          <w:szCs w:val="52"/>
        </w:rPr>
        <w:t xml:space="preserve">EIT </w:t>
      </w:r>
      <w:r w:rsidRPr="02D939D2" w:rsidR="2E38C091">
        <w:rPr>
          <w:rFonts w:ascii="Calibri" w:hAnsi="Calibri" w:eastAsia="Calibri" w:cs="Calibri"/>
          <w:color w:val="17365D"/>
          <w:sz w:val="52"/>
          <w:szCs w:val="52"/>
        </w:rPr>
        <w:t>Talents and Companies</w:t>
      </w:r>
    </w:p>
    <w:sdt>
      <w:sdtPr>
        <w:id w:val="2050272383"/>
        <w:docPartObj>
          <w:docPartGallery w:val="Table of Contents"/>
          <w:docPartUnique/>
        </w:docPartObj>
      </w:sdtPr>
      <w:sdtContent>
        <w:p w:rsidR="006C2B39" w:rsidRDefault="006C2B39" w14:paraId="283B57C8" w14:textId="061DB02F" w14:noSpellErr="1">
          <w:pPr>
            <w:pStyle w:val="Titolosommario"/>
          </w:pPr>
        </w:p>
        <w:p w:rsidR="006C2B39" w:rsidP="02D939D2" w:rsidRDefault="006C2B39" w14:paraId="650D14E2" w14:textId="02E6027E">
          <w:pPr>
            <w:pStyle w:val="Sommario1"/>
            <w:tabs>
              <w:tab w:val="right" w:leader="dot" w:pos="9015"/>
            </w:tabs>
            <w:rPr>
              <w:rStyle w:val="Collegamentoipertestuale"/>
              <w:noProof/>
            </w:rPr>
          </w:pPr>
          <w:r>
            <w:fldChar w:fldCharType="begin"/>
          </w:r>
          <w:r>
            <w:instrText xml:space="preserve">TOC \o "1-3" \z \u \h</w:instrText>
          </w:r>
          <w:r>
            <w:fldChar w:fldCharType="separate"/>
          </w:r>
          <w:hyperlink w:anchor="_Toc329953488">
            <w:r w:rsidRPr="02D939D2" w:rsidR="02D939D2">
              <w:rPr>
                <w:rStyle w:val="Collegamentoipertestuale"/>
              </w:rPr>
              <w:t>Editable Visual Content</w:t>
            </w:r>
            <w:r>
              <w:tab/>
            </w:r>
            <w:r>
              <w:fldChar w:fldCharType="begin"/>
            </w:r>
            <w:r>
              <w:instrText xml:space="preserve">PAGEREF _Toc329953488 \h</w:instrText>
            </w:r>
            <w:r>
              <w:fldChar w:fldCharType="separate"/>
            </w:r>
            <w:r w:rsidRPr="02D939D2" w:rsidR="02D939D2">
              <w:rPr>
                <w:rStyle w:val="Collegamentoipertestuale"/>
              </w:rPr>
              <w:t>1</w:t>
            </w:r>
            <w:r>
              <w:fldChar w:fldCharType="end"/>
            </w:r>
          </w:hyperlink>
        </w:p>
        <w:p w:rsidR="006C2B39" w:rsidP="02D939D2" w:rsidRDefault="006C2B39" w14:paraId="41E702FC" w14:textId="4B7B4858">
          <w:pPr>
            <w:pStyle w:val="Sommario1"/>
            <w:tabs>
              <w:tab w:val="right" w:leader="dot" w:pos="9015"/>
            </w:tabs>
            <w:rPr>
              <w:rStyle w:val="Collegamentoipertestuale"/>
              <w:noProof/>
            </w:rPr>
          </w:pPr>
          <w:hyperlink w:anchor="_Toc2061323813">
            <w:r w:rsidRPr="02D939D2" w:rsidR="02D939D2">
              <w:rPr>
                <w:rStyle w:val="Collegamentoipertestuale"/>
              </w:rPr>
              <w:t>News Item - Talents</w:t>
            </w:r>
            <w:r>
              <w:tab/>
            </w:r>
            <w:r>
              <w:fldChar w:fldCharType="begin"/>
            </w:r>
            <w:r>
              <w:instrText xml:space="preserve">PAGEREF _Toc2061323813 \h</w:instrText>
            </w:r>
            <w:r>
              <w:fldChar w:fldCharType="separate"/>
            </w:r>
            <w:r w:rsidRPr="02D939D2" w:rsidR="02D939D2">
              <w:rPr>
                <w:rStyle w:val="Collegamentoipertestuale"/>
              </w:rPr>
              <w:t>1</w:t>
            </w:r>
            <w:r>
              <w:fldChar w:fldCharType="end"/>
            </w:r>
          </w:hyperlink>
        </w:p>
        <w:p w:rsidR="006C2B39" w:rsidP="02D939D2" w:rsidRDefault="006C2B39" w14:paraId="566A5211" w14:textId="1E9239B7">
          <w:pPr>
            <w:pStyle w:val="Sommario1"/>
            <w:tabs>
              <w:tab w:val="right" w:leader="dot" w:pos="9015"/>
            </w:tabs>
            <w:rPr>
              <w:rStyle w:val="Collegamentoipertestuale"/>
              <w:noProof/>
            </w:rPr>
          </w:pPr>
          <w:hyperlink w:anchor="_Toc1396859788">
            <w:r w:rsidRPr="02D939D2" w:rsidR="02D939D2">
              <w:rPr>
                <w:rStyle w:val="Collegamentoipertestuale"/>
              </w:rPr>
              <w:t>News Item - Companies:</w:t>
            </w:r>
            <w:r>
              <w:tab/>
            </w:r>
            <w:r>
              <w:fldChar w:fldCharType="begin"/>
            </w:r>
            <w:r>
              <w:instrText xml:space="preserve">PAGEREF _Toc1396859788 \h</w:instrText>
            </w:r>
            <w:r>
              <w:fldChar w:fldCharType="separate"/>
            </w:r>
            <w:r w:rsidRPr="02D939D2" w:rsidR="02D939D2">
              <w:rPr>
                <w:rStyle w:val="Collegamentoipertestuale"/>
              </w:rPr>
              <w:t>1</w:t>
            </w:r>
            <w:r>
              <w:fldChar w:fldCharType="end"/>
            </w:r>
          </w:hyperlink>
        </w:p>
        <w:p w:rsidR="006C2B39" w:rsidP="02D939D2" w:rsidRDefault="006C2B39" w14:paraId="47DB2BD2" w14:textId="1A4FD58A">
          <w:pPr>
            <w:pStyle w:val="Sommario1"/>
            <w:tabs>
              <w:tab w:val="right" w:leader="dot" w:pos="9015"/>
            </w:tabs>
            <w:rPr>
              <w:rStyle w:val="Collegamentoipertestuale"/>
              <w:noProof/>
            </w:rPr>
          </w:pPr>
          <w:hyperlink w:anchor="_Toc938193011">
            <w:r w:rsidRPr="02D939D2" w:rsidR="02D939D2">
              <w:rPr>
                <w:rStyle w:val="Collegamentoipertestuale"/>
              </w:rPr>
              <w:t>Mail - InnoNext for Talents</w:t>
            </w:r>
            <w:r>
              <w:tab/>
            </w:r>
            <w:r>
              <w:fldChar w:fldCharType="begin"/>
            </w:r>
            <w:r>
              <w:instrText xml:space="preserve">PAGEREF _Toc938193011 \h</w:instrText>
            </w:r>
            <w:r>
              <w:fldChar w:fldCharType="separate"/>
            </w:r>
            <w:r w:rsidRPr="02D939D2" w:rsidR="02D939D2">
              <w:rPr>
                <w:rStyle w:val="Collegamentoipertestuale"/>
              </w:rPr>
              <w:t>2</w:t>
            </w:r>
            <w:r>
              <w:fldChar w:fldCharType="end"/>
            </w:r>
          </w:hyperlink>
        </w:p>
        <w:p w:rsidR="006C2B39" w:rsidP="02D939D2" w:rsidRDefault="006C2B39" w14:paraId="3E2CE25E" w14:textId="31D8D886">
          <w:pPr>
            <w:pStyle w:val="Sommario1"/>
            <w:tabs>
              <w:tab w:val="right" w:leader="dot" w:pos="9015"/>
            </w:tabs>
            <w:rPr>
              <w:rStyle w:val="Collegamentoipertestuale"/>
              <w:noProof/>
            </w:rPr>
          </w:pPr>
          <w:hyperlink w:anchor="_Toc484657661">
            <w:r w:rsidRPr="02D939D2" w:rsidR="02D939D2">
              <w:rPr>
                <w:rStyle w:val="Collegamentoipertestuale"/>
              </w:rPr>
              <w:t>Mail Template – InnoNext for Companies</w:t>
            </w:r>
            <w:r>
              <w:tab/>
            </w:r>
            <w:r>
              <w:fldChar w:fldCharType="begin"/>
            </w:r>
            <w:r>
              <w:instrText xml:space="preserve">PAGEREF _Toc484657661 \h</w:instrText>
            </w:r>
            <w:r>
              <w:fldChar w:fldCharType="separate"/>
            </w:r>
            <w:r w:rsidRPr="02D939D2" w:rsidR="02D939D2">
              <w:rPr>
                <w:rStyle w:val="Collegamentoipertestuale"/>
              </w:rPr>
              <w:t>2</w:t>
            </w:r>
            <w:r>
              <w:fldChar w:fldCharType="end"/>
            </w:r>
          </w:hyperlink>
        </w:p>
        <w:p w:rsidR="006C2B39" w:rsidP="02D939D2" w:rsidRDefault="006C2B39" w14:paraId="5AF50A23" w14:textId="051ABB57">
          <w:pPr>
            <w:pStyle w:val="Sommario1"/>
            <w:tabs>
              <w:tab w:val="right" w:leader="dot" w:pos="9015"/>
            </w:tabs>
            <w:rPr>
              <w:rStyle w:val="Collegamentoipertestuale"/>
              <w:noProof/>
            </w:rPr>
          </w:pPr>
          <w:hyperlink w:anchor="_Toc1935593907">
            <w:r w:rsidRPr="02D939D2" w:rsidR="02D939D2">
              <w:rPr>
                <w:rStyle w:val="Collegamentoipertestuale"/>
              </w:rPr>
              <w:t>InnoNext – Social Media Content</w:t>
            </w:r>
            <w:r>
              <w:tab/>
            </w:r>
            <w:r>
              <w:fldChar w:fldCharType="begin"/>
            </w:r>
            <w:r>
              <w:instrText xml:space="preserve">PAGEREF _Toc1935593907 \h</w:instrText>
            </w:r>
            <w:r>
              <w:fldChar w:fldCharType="separate"/>
            </w:r>
            <w:r w:rsidRPr="02D939D2" w:rsidR="02D939D2">
              <w:rPr>
                <w:rStyle w:val="Collegamentoipertestuale"/>
              </w:rPr>
              <w:t>3</w:t>
            </w:r>
            <w:r>
              <w:fldChar w:fldCharType="end"/>
            </w:r>
          </w:hyperlink>
          <w:r>
            <w:fldChar w:fldCharType="end"/>
          </w:r>
        </w:p>
      </w:sdtContent>
    </w:sdt>
    <w:p w:rsidRPr="00BA2C77" w:rsidR="00BA2C77" w:rsidP="02D939D2" w:rsidRDefault="00BA2C77" w14:paraId="2D3FA728" w14:textId="072BEC4A">
      <w:pPr>
        <w:pStyle w:val="Titolo1"/>
        <w:keepNext w:val="1"/>
        <w:keepLines w:val="1"/>
        <w:spacing w:before="360" w:after="80"/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auto"/>
          <w:sz w:val="40"/>
          <w:szCs w:val="40"/>
          <w:lang w:val="en-GB"/>
        </w:rPr>
      </w:pPr>
      <w:bookmarkStart w:name="_Toc329953488" w:id="2076272426"/>
      <w:r w:rsidRPr="02D939D2" w:rsidR="665EEBFD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auto"/>
          <w:sz w:val="40"/>
          <w:szCs w:val="40"/>
          <w:lang w:val="it-IT"/>
        </w:rPr>
        <w:t>Editable</w:t>
      </w:r>
      <w:r w:rsidRPr="02D939D2" w:rsidR="665EEBFD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auto"/>
          <w:sz w:val="40"/>
          <w:szCs w:val="40"/>
          <w:lang w:val="it-IT"/>
        </w:rPr>
        <w:t xml:space="preserve"> Visual Content</w:t>
      </w:r>
      <w:bookmarkEnd w:id="2076272426"/>
    </w:p>
    <w:tbl>
      <w:tblPr>
        <w:tblStyle w:val="Grigliatabella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ayout w:type="fixed"/>
        <w:tblLook w:val="06A0" w:firstRow="1" w:lastRow="0" w:firstColumn="1" w:lastColumn="0" w:noHBand="1" w:noVBand="1"/>
      </w:tblPr>
      <w:tblGrid>
        <w:gridCol w:w="3780"/>
        <w:gridCol w:w="5850"/>
      </w:tblGrid>
      <w:tr w:rsidR="02D939D2" w:rsidTr="02D939D2" w14:paraId="4B7C3B6F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  <w:vAlign w:val="top"/>
          </w:tcPr>
          <w:p w:rsidR="02D939D2" w:rsidP="02D939D2" w:rsidRDefault="02D939D2" w14:paraId="623642A0" w14:textId="18C99CEC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hyperlink r:id="R51be635ea9c64c7f">
              <w:r w:rsidRPr="02D939D2" w:rsidR="02D939D2">
                <w:rPr>
                  <w:rStyle w:val="Collegamentoipertestuale"/>
                  <w:rFonts w:ascii="Aptos" w:hAnsi="Aptos" w:eastAsia="Aptos" w:cs="Aptos"/>
                  <w:b w:val="0"/>
                  <w:bCs w:val="0"/>
                  <w:i w:val="0"/>
                  <w:iCs w:val="0"/>
                  <w:strike w:val="0"/>
                  <w:dstrike w:val="0"/>
                  <w:sz w:val="24"/>
                  <w:szCs w:val="24"/>
                  <w:lang w:val="it-IT"/>
                </w:rPr>
                <w:t>Canva Flyer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  <w:vAlign w:val="top"/>
          </w:tcPr>
          <w:p w:rsidR="02D939D2" w:rsidP="02D939D2" w:rsidRDefault="02D939D2" w14:paraId="20FCDDD9" w14:textId="68B92E51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2D939D2" w:rsidR="02D939D2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  <w:t>A different Flyer for companies and talents</w:t>
            </w:r>
          </w:p>
        </w:tc>
      </w:tr>
      <w:tr w:rsidR="02D939D2" w:rsidTr="02D939D2" w14:paraId="2A1745CD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  <w:vAlign w:val="top"/>
          </w:tcPr>
          <w:p w:rsidR="02D939D2" w:rsidP="02D939D2" w:rsidRDefault="02D939D2" w14:paraId="6496A2B6" w14:textId="0C10D7EE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hyperlink r:id="Rd0ba2fbbd4354b9b">
              <w:r w:rsidRPr="02D939D2" w:rsidR="02D939D2">
                <w:rPr>
                  <w:rStyle w:val="Collegamentoipertestuale"/>
                  <w:rFonts w:ascii="Aptos" w:hAnsi="Aptos" w:eastAsia="Aptos" w:cs="Aptos"/>
                  <w:b w:val="0"/>
                  <w:bCs w:val="0"/>
                  <w:i w:val="0"/>
                  <w:iCs w:val="0"/>
                  <w:strike w:val="0"/>
                  <w:dstrike w:val="0"/>
                  <w:sz w:val="24"/>
                  <w:szCs w:val="24"/>
                  <w:lang w:val="it-IT"/>
                </w:rPr>
                <w:t>Banner (6912x3456px)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  <w:vAlign w:val="top"/>
          </w:tcPr>
          <w:p w:rsidR="02D939D2" w:rsidP="02D939D2" w:rsidRDefault="02D939D2" w14:paraId="61F8AA53" w14:textId="763EAF1D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2D939D2" w:rsidR="02D939D2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  <w:t>Banner for LinkedIn, Mail, X</w:t>
            </w:r>
          </w:p>
        </w:tc>
      </w:tr>
      <w:tr w:rsidR="02D939D2" w:rsidTr="02D939D2" w14:paraId="76E5122F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  <w:vAlign w:val="top"/>
          </w:tcPr>
          <w:p w:rsidR="02D939D2" w:rsidP="02D939D2" w:rsidRDefault="02D939D2" w14:paraId="5597823F" w14:textId="6BA88FD6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hyperlink r:id="Re3a6c8b626a84db4">
              <w:r w:rsidRPr="02D939D2" w:rsidR="02D939D2">
                <w:rPr>
                  <w:rStyle w:val="Collegamentoipertestuale"/>
                  <w:rFonts w:ascii="Aptos" w:hAnsi="Aptos" w:eastAsia="Aptos" w:cs="Aptos"/>
                  <w:b w:val="0"/>
                  <w:bCs w:val="0"/>
                  <w:i w:val="0"/>
                  <w:iCs w:val="0"/>
                  <w:strike w:val="0"/>
                  <w:dstrike w:val="0"/>
                  <w:sz w:val="24"/>
                  <w:szCs w:val="24"/>
                  <w:lang w:val="it-IT"/>
                </w:rPr>
                <w:t>Banner (3840x393px)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  <w:vAlign w:val="top"/>
          </w:tcPr>
          <w:p w:rsidR="02D939D2" w:rsidP="02D939D2" w:rsidRDefault="02D939D2" w14:paraId="04B45EA3" w14:textId="4FDD8C7F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2D939D2" w:rsidR="02D939D2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  <w:t>Banner for Newsletter/Mail Header</w:t>
            </w:r>
          </w:p>
        </w:tc>
      </w:tr>
      <w:tr w:rsidR="02D939D2" w:rsidTr="02D939D2" w14:paraId="2E9372E5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  <w:vAlign w:val="top"/>
          </w:tcPr>
          <w:p w:rsidR="02D939D2" w:rsidP="02D939D2" w:rsidRDefault="02D939D2" w14:paraId="618C548C" w14:textId="4FF902B9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hyperlink r:id="R85fb85cc7d0c4122">
              <w:r w:rsidRPr="02D939D2" w:rsidR="02D939D2">
                <w:rPr>
                  <w:rStyle w:val="Collegamentoipertestuale"/>
                  <w:rFonts w:ascii="Aptos" w:hAnsi="Aptos" w:eastAsia="Aptos" w:cs="Aptos"/>
                  <w:b w:val="0"/>
                  <w:bCs w:val="0"/>
                  <w:i w:val="0"/>
                  <w:iCs w:val="0"/>
                  <w:strike w:val="0"/>
                  <w:dstrike w:val="0"/>
                  <w:sz w:val="24"/>
                  <w:szCs w:val="24"/>
                  <w:lang w:val="it-IT"/>
                </w:rPr>
                <w:t>Banner (2480x600px)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  <w:vAlign w:val="top"/>
          </w:tcPr>
          <w:p w:rsidR="02D939D2" w:rsidP="02D939D2" w:rsidRDefault="02D939D2" w14:paraId="4CE020D0" w14:textId="55968D83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2D939D2" w:rsidR="02D939D2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  <w:t>Banner for Mail, Newsletter</w:t>
            </w:r>
          </w:p>
        </w:tc>
      </w:tr>
      <w:tr w:rsidR="02D939D2" w:rsidTr="02D939D2" w14:paraId="48148B21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  <w:vAlign w:val="top"/>
          </w:tcPr>
          <w:p w:rsidR="02D939D2" w:rsidP="02D939D2" w:rsidRDefault="02D939D2" w14:paraId="63CCCEA8" w14:textId="11738F4C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hyperlink r:id="R026baa4986af4a38">
              <w:r w:rsidRPr="02D939D2" w:rsidR="02D939D2">
                <w:rPr>
                  <w:rStyle w:val="Collegamentoipertestuale"/>
                  <w:rFonts w:ascii="Aptos" w:hAnsi="Aptos" w:eastAsia="Aptos" w:cs="Aptos"/>
                  <w:b w:val="0"/>
                  <w:bCs w:val="0"/>
                  <w:i w:val="0"/>
                  <w:iCs w:val="0"/>
                  <w:strike w:val="0"/>
                  <w:dstrike w:val="0"/>
                  <w:sz w:val="24"/>
                  <w:szCs w:val="24"/>
                  <w:lang w:val="it-IT"/>
                </w:rPr>
                <w:t>LinkedIn Posts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  <w:vAlign w:val="top"/>
          </w:tcPr>
          <w:p w:rsidR="02D939D2" w:rsidP="02D939D2" w:rsidRDefault="02D939D2" w14:paraId="70B3085A" w14:textId="524906EC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2D939D2" w:rsidR="02D939D2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  <w:t>Post for LinkedIn</w:t>
            </w:r>
          </w:p>
        </w:tc>
      </w:tr>
      <w:tr w:rsidR="02D939D2" w:rsidTr="02D939D2" w14:paraId="625783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  <w:vAlign w:val="top"/>
          </w:tcPr>
          <w:p w:rsidR="6BCF8C3C" w:rsidP="02D939D2" w:rsidRDefault="6BCF8C3C" w14:paraId="623DC032" w14:textId="493A3B14">
            <w:pPr>
              <w:pStyle w:val="Normale"/>
              <w:rPr>
                <w:rFonts w:ascii="Aptos" w:hAnsi="Aptos" w:eastAsia="Aptos" w:cs="Aptos"/>
                <w:b w:val="0"/>
                <w:bCs w:val="0"/>
                <w:i w:val="0"/>
                <w:iCs w:val="0"/>
                <w:strike w:val="0"/>
                <w:dstrike w:val="0"/>
                <w:sz w:val="24"/>
                <w:szCs w:val="24"/>
                <w:lang w:val="it-IT"/>
              </w:rPr>
            </w:pPr>
            <w:hyperlink r:id="R239540b5585b4e08">
              <w:r w:rsidRPr="02D939D2" w:rsidR="6BCF8C3C">
                <w:rPr>
                  <w:rStyle w:val="Collegamentoipertestuale"/>
                  <w:rFonts w:ascii="Aptos" w:hAnsi="Aptos" w:eastAsia="Aptos" w:cs="Aptos"/>
                  <w:b w:val="0"/>
                  <w:bCs w:val="0"/>
                  <w:i w:val="0"/>
                  <w:iCs w:val="0"/>
                  <w:strike w:val="0"/>
                  <w:dstrike w:val="0"/>
                  <w:sz w:val="24"/>
                  <w:szCs w:val="24"/>
                  <w:lang w:val="it-IT"/>
                </w:rPr>
                <w:t>X Post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  <w:vAlign w:val="top"/>
          </w:tcPr>
          <w:p w:rsidR="6BCF8C3C" w:rsidP="02D939D2" w:rsidRDefault="6BCF8C3C" w14:paraId="4C3462F2" w14:textId="57970905">
            <w:pPr>
              <w:pStyle w:val="Normale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</w:pPr>
            <w:r w:rsidRPr="02D939D2" w:rsidR="6BCF8C3C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  <w:t>Post for X</w:t>
            </w:r>
          </w:p>
        </w:tc>
      </w:tr>
      <w:tr w:rsidR="02D939D2" w:rsidTr="02D939D2" w14:paraId="54F11976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  <w:vAlign w:val="top"/>
          </w:tcPr>
          <w:p w:rsidR="6BCF8C3C" w:rsidP="02D939D2" w:rsidRDefault="6BCF8C3C" w14:paraId="3BB6B7A8" w14:textId="3CBC97C0">
            <w:pPr>
              <w:pStyle w:val="Normale"/>
              <w:rPr>
                <w:rFonts w:ascii="Aptos" w:hAnsi="Aptos" w:eastAsia="Aptos" w:cs="Aptos"/>
                <w:b w:val="0"/>
                <w:bCs w:val="0"/>
                <w:i w:val="0"/>
                <w:iCs w:val="0"/>
                <w:strike w:val="0"/>
                <w:dstrike w:val="0"/>
                <w:sz w:val="24"/>
                <w:szCs w:val="24"/>
                <w:lang w:val="it-IT"/>
              </w:rPr>
            </w:pPr>
            <w:hyperlink r:id="Rba2a36ada5254b24">
              <w:r w:rsidRPr="02D939D2" w:rsidR="6BCF8C3C">
                <w:rPr>
                  <w:rStyle w:val="Collegamentoipertestuale"/>
                  <w:rFonts w:ascii="Aptos" w:hAnsi="Aptos" w:eastAsia="Aptos" w:cs="Aptos"/>
                  <w:b w:val="0"/>
                  <w:bCs w:val="0"/>
                  <w:i w:val="0"/>
                  <w:iCs w:val="0"/>
                  <w:strike w:val="0"/>
                  <w:dstrike w:val="0"/>
                  <w:sz w:val="24"/>
                  <w:szCs w:val="24"/>
                  <w:lang w:val="it-IT"/>
                </w:rPr>
                <w:t>IG Post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  <w:vAlign w:val="top"/>
          </w:tcPr>
          <w:p w:rsidR="6BCF8C3C" w:rsidP="02D939D2" w:rsidRDefault="6BCF8C3C" w14:paraId="5AD17D2A" w14:textId="5ABC4BF6">
            <w:pPr>
              <w:pStyle w:val="Normale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</w:pPr>
            <w:r w:rsidRPr="02D939D2" w:rsidR="6BCF8C3C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  <w:t>Post for IG</w:t>
            </w:r>
          </w:p>
        </w:tc>
      </w:tr>
    </w:tbl>
    <w:p w:rsidRPr="00BA2C77" w:rsidR="00BA2C77" w:rsidP="02D939D2" w:rsidRDefault="00BA2C77" w14:paraId="499E4B08" w14:textId="5894EB5E">
      <w:pPr>
        <w:pStyle w:val="Normale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</w:p>
    <w:p w:rsidRPr="00724BEB" w:rsidR="005E7FBF" w:rsidP="00724BEB" w:rsidRDefault="2E38C091" w14:paraId="5F9BAB9E" w14:textId="58FAC7B7" w14:noSpellErr="1">
      <w:pPr>
        <w:pStyle w:val="Titolo1"/>
        <w:rPr>
          <w:color w:val="auto"/>
        </w:rPr>
      </w:pPr>
      <w:bookmarkStart w:name="_Toc2061323813" w:id="1819374043"/>
      <w:r w:rsidRPr="02D939D2" w:rsidR="2E38C091">
        <w:rPr>
          <w:color w:val="auto"/>
        </w:rPr>
        <w:t>News Item - Talents</w:t>
      </w:r>
      <w:bookmarkEnd w:id="1819374043"/>
    </w:p>
    <w:p w:rsidRPr="00724BEB" w:rsidR="005E7FBF" w:rsidP="00724BEB" w:rsidRDefault="2E38C091" w14:paraId="2C09CA34" w14:textId="30FDB1D6">
      <w:pPr>
        <w:rPr>
          <w:rFonts w:eastAsia="Calibri"/>
          <w:b w:val="1"/>
          <w:bCs w:val="1"/>
          <w:u w:val="single"/>
        </w:rPr>
      </w:pPr>
      <w:r w:rsidRPr="02D939D2" w:rsidR="2E38C091">
        <w:rPr>
          <w:rFonts w:eastAsia="Calibri"/>
          <w:b w:val="1"/>
          <w:bCs w:val="1"/>
          <w:u w:val="single"/>
        </w:rPr>
        <w:t xml:space="preserve">Unlock New Opportunities with </w:t>
      </w:r>
      <w:r w:rsidRPr="02D939D2" w:rsidR="2E38C091">
        <w:rPr>
          <w:rFonts w:eastAsia="Calibri"/>
          <w:b w:val="1"/>
          <w:bCs w:val="1"/>
          <w:u w:val="single"/>
        </w:rPr>
        <w:t>InnoNext</w:t>
      </w:r>
    </w:p>
    <w:p w:rsidR="005E7FBF" w:rsidP="4D23D9BF" w:rsidRDefault="2E38C091" w14:paraId="2093991B" w14:textId="5ED5DE63">
      <w:pPr>
        <w:spacing w:after="0"/>
        <w:jc w:val="both"/>
        <w:rPr>
          <w:rFonts w:ascii="Calibri Light" w:hAnsi="Calibri Light" w:eastAsia="Calibri Light" w:cs="Calibri Light"/>
          <w:color w:val="000000" w:themeColor="text1"/>
          <w:sz w:val="22"/>
          <w:szCs w:val="22"/>
        </w:rPr>
      </w:pPr>
      <w:proofErr w:type="spellStart"/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</w:rPr>
        <w:t>InnoNext</w:t>
      </w:r>
      <w:proofErr w:type="spellEnd"/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</w:rPr>
        <w:t xml:space="preserve"> – the EU-funded Initiative is now open to EIT Alumni members.</w:t>
      </w:r>
    </w:p>
    <w:p w:rsidR="005E7FBF" w:rsidP="4D23D9BF" w:rsidRDefault="2E38C091" w14:paraId="3D691428" w14:textId="35683EAA">
      <w:pPr>
        <w:spacing w:after="0"/>
        <w:jc w:val="both"/>
        <w:rPr>
          <w:rFonts w:ascii="Calibri Light" w:hAnsi="Calibri Light" w:eastAsia="Calibri Light" w:cs="Calibri Light"/>
          <w:color w:val="000000" w:themeColor="text1"/>
          <w:sz w:val="22"/>
          <w:szCs w:val="22"/>
        </w:rPr>
      </w:pP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</w:rPr>
        <w:t xml:space="preserve">The Initiative offers fully funded Innovative Internships to connect high-potential researchers and talents with innovative startups and SMEs across Europe, from leading European Programmes like EIC, EIT, ERC, MSCA, and Horizon Europe Research Infrastructures. </w:t>
      </w:r>
    </w:p>
    <w:p w:rsidR="4D23D9BF" w:rsidP="4D23D9BF" w:rsidRDefault="4D23D9BF" w14:paraId="3517CC25" w14:textId="4EDCC61E">
      <w:pPr>
        <w:spacing w:after="0"/>
        <w:jc w:val="both"/>
        <w:rPr>
          <w:rFonts w:ascii="Calibri Light" w:hAnsi="Calibri Light" w:eastAsia="Calibri Light" w:cs="Calibri Light"/>
          <w:color w:val="000000" w:themeColor="text1"/>
          <w:sz w:val="22"/>
          <w:szCs w:val="22"/>
        </w:rPr>
      </w:pPr>
    </w:p>
    <w:p w:rsidR="005E7FBF" w:rsidP="4D23D9BF" w:rsidRDefault="2E38C091" w14:paraId="119BB14C" w14:textId="61D0C4CD">
      <w:pPr>
        <w:spacing w:after="0"/>
        <w:jc w:val="both"/>
        <w:rPr>
          <w:rFonts w:ascii="Calibri Light" w:hAnsi="Calibri Light" w:eastAsia="Calibri Light" w:cs="Calibri Light"/>
          <w:color w:val="000000" w:themeColor="text1"/>
          <w:sz w:val="22"/>
          <w:szCs w:val="22"/>
        </w:rPr>
      </w:pP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</w:rPr>
        <w:t xml:space="preserve">By linking academic excellence with entrepreneurial ambition, </w:t>
      </w:r>
      <w:proofErr w:type="spellStart"/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</w:rPr>
        <w:t>InnoNext</w:t>
      </w:r>
      <w:proofErr w:type="spellEnd"/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</w:rPr>
        <w:t xml:space="preserve"> aims to accelerate innovation, support scale-ups, and enhance the impact of research across sectors.</w:t>
      </w:r>
    </w:p>
    <w:p w:rsidR="00724BEB" w:rsidP="4D23D9BF" w:rsidRDefault="00724BEB" w14:paraId="318AC124" w14:textId="77777777">
      <w:pPr>
        <w:spacing w:after="0"/>
        <w:jc w:val="both"/>
        <w:rPr>
          <w:rFonts w:ascii="Calibri Light" w:hAnsi="Calibri Light" w:eastAsia="Calibri Light" w:cs="Calibri Light"/>
          <w:color w:val="000000" w:themeColor="text1"/>
          <w:sz w:val="22"/>
          <w:szCs w:val="22"/>
        </w:rPr>
      </w:pPr>
    </w:p>
    <w:p w:rsidRPr="00724BEB" w:rsidR="005E7FBF" w:rsidP="00724BEB" w:rsidRDefault="2E38C091" w14:paraId="3023C3DD" w14:textId="5E3E2DB7">
      <w:pPr>
        <w:rPr>
          <w:rFonts w:eastAsia="Century Gothic"/>
          <w:b w:val="1"/>
          <w:bCs w:val="1"/>
          <w:u w:val="single"/>
        </w:rPr>
      </w:pPr>
      <w:r w:rsidRPr="02D939D2" w:rsidR="2E38C091">
        <w:rPr>
          <w:rFonts w:eastAsia="Century Gothic"/>
          <w:b w:val="1"/>
          <w:bCs w:val="1"/>
          <w:u w:val="single"/>
        </w:rPr>
        <w:t xml:space="preserve">Why </w:t>
      </w:r>
      <w:r w:rsidRPr="02D939D2" w:rsidR="2E38C091">
        <w:rPr>
          <w:rFonts w:eastAsia="Century Gothic"/>
          <w:b w:val="1"/>
          <w:bCs w:val="1"/>
          <w:u w:val="single"/>
        </w:rPr>
        <w:t>InnoNext</w:t>
      </w:r>
      <w:r w:rsidRPr="02D939D2" w:rsidR="2E38C091">
        <w:rPr>
          <w:rFonts w:eastAsia="Century Gothic"/>
          <w:b w:val="1"/>
          <w:bCs w:val="1"/>
          <w:u w:val="single"/>
        </w:rPr>
        <w:t>?</w:t>
      </w:r>
    </w:p>
    <w:p w:rsidR="005E7FBF" w:rsidP="4D23D9BF" w:rsidRDefault="2E38C091" w14:paraId="75E3FE70" w14:textId="06331557">
      <w:pPr>
        <w:rPr>
          <w:rFonts w:ascii="Calibri Light" w:hAnsi="Calibri Light" w:eastAsia="Calibri Light" w:cs="Calibri Light"/>
          <w:color w:val="000000" w:themeColor="text1"/>
          <w:sz w:val="22"/>
          <w:szCs w:val="22"/>
        </w:rPr>
      </w:pPr>
      <w:r w:rsidRPr="02D939D2" w:rsidR="2E38C091">
        <w:rPr>
          <w:rFonts w:ascii="Calibri Light" w:hAnsi="Calibri Light" w:eastAsia="Calibri Light" w:cs="Calibri Light"/>
          <w:color w:val="000000" w:themeColor="text1" w:themeTint="FF" w:themeShade="FF"/>
          <w:sz w:val="22"/>
          <w:szCs w:val="22"/>
        </w:rPr>
        <w:t>InnoNext</w:t>
      </w:r>
      <w:r w:rsidRPr="02D939D2" w:rsidR="2E38C091">
        <w:rPr>
          <w:rFonts w:ascii="Calibri Light" w:hAnsi="Calibri Light" w:eastAsia="Calibri Light" w:cs="Calibri Light"/>
          <w:color w:val="000000" w:themeColor="text1" w:themeTint="FF" w:themeShade="FF"/>
          <w:sz w:val="22"/>
          <w:szCs w:val="22"/>
        </w:rPr>
        <w:t xml:space="preserve"> provides EIT Alumni the opportunity to:</w:t>
      </w:r>
      <w:r>
        <w:br/>
      </w:r>
      <w:r w:rsidRPr="02D939D2" w:rsidR="2E38C091">
        <w:rPr>
          <w:rFonts w:ascii="Calibri Light" w:hAnsi="Calibri Light" w:eastAsia="Calibri Light" w:cs="Calibri Light"/>
          <w:color w:val="000000" w:themeColor="text1" w:themeTint="FF" w:themeShade="FF"/>
          <w:sz w:val="22"/>
          <w:szCs w:val="22"/>
        </w:rPr>
        <w:t>- Apply research and academic skills in real-world, entrepreneurial settings</w:t>
      </w:r>
      <w:r>
        <w:br/>
      </w:r>
      <w:r w:rsidRPr="02D939D2" w:rsidR="2E38C091">
        <w:rPr>
          <w:rFonts w:ascii="Calibri Light" w:hAnsi="Calibri Light" w:eastAsia="Calibri Light" w:cs="Calibri Light"/>
          <w:color w:val="000000" w:themeColor="text1" w:themeTint="FF" w:themeShade="FF"/>
          <w:sz w:val="22"/>
          <w:szCs w:val="22"/>
        </w:rPr>
        <w:t>- Gain valuable entrepreneurial and professional experience;</w:t>
      </w:r>
      <w:r>
        <w:br/>
      </w:r>
      <w:r w:rsidRPr="02D939D2" w:rsidR="2E38C091">
        <w:rPr>
          <w:rFonts w:ascii="Calibri Light" w:hAnsi="Calibri Light" w:eastAsia="Calibri Light" w:cs="Calibri Light"/>
          <w:color w:val="000000" w:themeColor="text1" w:themeTint="FF" w:themeShade="FF"/>
          <w:sz w:val="22"/>
          <w:szCs w:val="22"/>
        </w:rPr>
        <w:t>- Build a strong network within Europe’s innovation ecosystem</w:t>
      </w:r>
      <w:r>
        <w:br/>
      </w:r>
      <w:r w:rsidRPr="02D939D2" w:rsidR="2E38C091">
        <w:rPr>
          <w:rFonts w:ascii="Calibri Light" w:hAnsi="Calibri Light" w:eastAsia="Calibri Light" w:cs="Calibri Light"/>
          <w:color w:val="000000" w:themeColor="text1" w:themeTint="FF" w:themeShade="FF"/>
          <w:sz w:val="22"/>
          <w:szCs w:val="22"/>
        </w:rPr>
        <w:t>- Receive financial support during a 3–</w:t>
      </w:r>
      <w:r w:rsidRPr="02D939D2" w:rsidR="2E38C091">
        <w:rPr>
          <w:rFonts w:ascii="Calibri Light" w:hAnsi="Calibri Light" w:eastAsia="Calibri Light" w:cs="Calibri Light"/>
          <w:color w:val="000000" w:themeColor="text1" w:themeTint="FF" w:themeShade="FF"/>
          <w:sz w:val="22"/>
          <w:szCs w:val="22"/>
        </w:rPr>
        <w:t>6 month</w:t>
      </w:r>
      <w:r w:rsidRPr="02D939D2" w:rsidR="2E38C091">
        <w:rPr>
          <w:rFonts w:ascii="Calibri Light" w:hAnsi="Calibri Light" w:eastAsia="Calibri Light" w:cs="Calibri Light"/>
          <w:color w:val="000000" w:themeColor="text1" w:themeTint="FF" w:themeShade="FF"/>
          <w:sz w:val="22"/>
          <w:szCs w:val="22"/>
        </w:rPr>
        <w:t xml:space="preserve"> internship with dynamic companies</w:t>
      </w:r>
    </w:p>
    <w:p w:rsidR="6FE1C7B8" w:rsidP="02D939D2" w:rsidRDefault="6FE1C7B8" w14:paraId="694AE59F" w14:textId="05FCD7CF">
      <w:pPr>
        <w:pStyle w:val="Normale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eastAsia="Century Gothic"/>
          <w:b w:val="1"/>
          <w:bCs w:val="1"/>
          <w:noProof w:val="0"/>
          <w:u w:val="single"/>
          <w:lang w:val="en-GB"/>
        </w:rPr>
      </w:pPr>
      <w:r w:rsidRPr="02D939D2" w:rsidR="6FE1C7B8">
        <w:rPr>
          <w:rFonts w:eastAsia="Century Gothic"/>
          <w:b w:val="1"/>
          <w:bCs w:val="1"/>
          <w:noProof w:val="0"/>
          <w:u w:val="single"/>
          <w:lang w:val="en-US"/>
        </w:rPr>
        <w:t>Only for E</w:t>
      </w:r>
      <w:r w:rsidRPr="02D939D2" w:rsidR="6A59C565">
        <w:rPr>
          <w:rFonts w:eastAsia="Century Gothic"/>
          <w:b w:val="1"/>
          <w:bCs w:val="1"/>
          <w:noProof w:val="0"/>
          <w:u w:val="single"/>
          <w:lang w:val="en-US"/>
        </w:rPr>
        <w:t xml:space="preserve">IT </w:t>
      </w:r>
      <w:r w:rsidRPr="02D939D2" w:rsidR="6FE1C7B8">
        <w:rPr>
          <w:rFonts w:eastAsia="Century Gothic"/>
          <w:b w:val="1"/>
          <w:bCs w:val="1"/>
          <w:noProof w:val="0"/>
          <w:u w:val="single"/>
          <w:lang w:val="en-US"/>
        </w:rPr>
        <w:t xml:space="preserve">Talents: </w:t>
      </w:r>
    </w:p>
    <w:p w:rsidR="6FE1C7B8" w:rsidP="02D939D2" w:rsidRDefault="6FE1C7B8" w14:paraId="33B87E9C" w14:textId="4A2D4E1A">
      <w:pPr>
        <w:pStyle w:val="Normale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Calibri Light" w:hAnsi="Calibri Light" w:eastAsia="Calibri Light" w:cs="Calibri Light"/>
          <w:noProof w:val="0"/>
          <w:color w:val="000000" w:themeColor="text1" w:themeTint="FF" w:themeShade="FF"/>
          <w:sz w:val="22"/>
          <w:szCs w:val="22"/>
          <w:lang w:val="en-US"/>
        </w:rPr>
      </w:pPr>
      <w:r w:rsidRPr="02D939D2" w:rsidR="6FE1C7B8">
        <w:rPr>
          <w:rFonts w:ascii="Calibri Light" w:hAnsi="Calibri Light" w:eastAsia="Calibri Light" w:cs="Calibri Light"/>
          <w:noProof w:val="0"/>
          <w:color w:val="000000" w:themeColor="text1" w:themeTint="FF" w:themeShade="FF"/>
          <w:sz w:val="22"/>
          <w:szCs w:val="22"/>
          <w:lang w:val="en-US"/>
        </w:rPr>
        <w:t>InnoNext</w:t>
      </w:r>
      <w:r w:rsidRPr="02D939D2" w:rsidR="6FE1C7B8">
        <w:rPr>
          <w:rFonts w:ascii="Calibri Light" w:hAnsi="Calibri Light" w:eastAsia="Calibri Light" w:cs="Calibri Light"/>
          <w:noProof w:val="0"/>
          <w:color w:val="000000" w:themeColor="text1" w:themeTint="FF" w:themeShade="FF"/>
          <w:sz w:val="22"/>
          <w:szCs w:val="22"/>
          <w:lang w:val="en-US"/>
        </w:rPr>
        <w:t xml:space="preserve"> provides financial support as a</w:t>
      </w:r>
      <w:r w:rsidRPr="02D939D2" w:rsidR="6FE1C7B8">
        <w:rPr>
          <w:rFonts w:ascii="Calibri Light" w:hAnsi="Calibri Light" w:eastAsia="Calibri Light" w:cs="Calibri Light"/>
          <w:b w:val="1"/>
          <w:bCs w:val="1"/>
          <w:noProof w:val="0"/>
          <w:color w:val="000000" w:themeColor="text1" w:themeTint="FF" w:themeShade="FF"/>
          <w:sz w:val="22"/>
          <w:szCs w:val="22"/>
          <w:lang w:val="en-US"/>
        </w:rPr>
        <w:t xml:space="preserve"> flat monthly rate Reimbursement</w:t>
      </w:r>
      <w:r w:rsidRPr="02D939D2" w:rsidR="6FE1C7B8">
        <w:rPr>
          <w:rFonts w:ascii="Calibri Light" w:hAnsi="Calibri Light" w:eastAsia="Calibri Light" w:cs="Calibri Light"/>
          <w:noProof w:val="0"/>
          <w:color w:val="000000" w:themeColor="text1" w:themeTint="FF" w:themeShade="FF"/>
          <w:sz w:val="22"/>
          <w:szCs w:val="22"/>
          <w:lang w:val="en-US"/>
        </w:rPr>
        <w:t xml:space="preserve"> for a 3</w:t>
      </w:r>
      <w:r w:rsidRPr="02D939D2" w:rsidR="2A04DD65">
        <w:rPr>
          <w:rFonts w:ascii="Calibri Light" w:hAnsi="Calibri Light" w:eastAsia="Calibri Light" w:cs="Calibri Light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02D939D2" w:rsidR="43B1FEA1">
        <w:rPr>
          <w:rFonts w:ascii="Calibri Light" w:hAnsi="Calibri Light" w:eastAsia="Calibri Light" w:cs="Calibri Light"/>
          <w:noProof w:val="0"/>
          <w:color w:val="000000" w:themeColor="text1" w:themeTint="FF" w:themeShade="FF"/>
          <w:sz w:val="22"/>
          <w:szCs w:val="22"/>
          <w:lang w:val="en-US"/>
        </w:rPr>
        <w:t>to</w:t>
      </w:r>
      <w:r w:rsidRPr="02D939D2" w:rsidR="2A04DD65">
        <w:rPr>
          <w:rFonts w:ascii="Calibri Light" w:hAnsi="Calibri Light" w:eastAsia="Calibri Light" w:cs="Calibri Light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02D939D2" w:rsidR="43B1FEA1">
        <w:rPr>
          <w:rFonts w:ascii="Calibri Light" w:hAnsi="Calibri Light" w:eastAsia="Calibri Light" w:cs="Calibri Light"/>
          <w:noProof w:val="0"/>
          <w:color w:val="000000" w:themeColor="text1" w:themeTint="FF" w:themeShade="FF"/>
          <w:sz w:val="22"/>
          <w:szCs w:val="22"/>
          <w:lang w:val="en-US"/>
        </w:rPr>
        <w:t>6</w:t>
      </w:r>
      <w:r w:rsidRPr="02D939D2" w:rsidR="6FE1C7B8">
        <w:rPr>
          <w:rFonts w:ascii="Calibri Light" w:hAnsi="Calibri Light" w:eastAsia="Calibri Light" w:cs="Calibri Light"/>
          <w:noProof w:val="0"/>
          <w:color w:val="000000" w:themeColor="text1" w:themeTint="FF" w:themeShade="FF"/>
          <w:sz w:val="22"/>
          <w:szCs w:val="22"/>
          <w:lang w:val="en-US"/>
        </w:rPr>
        <w:t>-month Innovation Internship</w:t>
      </w:r>
      <w:r w:rsidRPr="02D939D2" w:rsidR="46F4175C">
        <w:rPr>
          <w:rFonts w:ascii="Calibri Light" w:hAnsi="Calibri Light" w:eastAsia="Calibri Light" w:cs="Calibri Light"/>
          <w:noProof w:val="0"/>
          <w:color w:val="000000" w:themeColor="text1" w:themeTint="FF" w:themeShade="FF"/>
          <w:sz w:val="22"/>
          <w:szCs w:val="22"/>
          <w:lang w:val="en-US"/>
        </w:rPr>
        <w:t xml:space="preserve"> and a total amount of Euros 750,00 as a </w:t>
      </w:r>
      <w:r w:rsidRPr="02D939D2" w:rsidR="46F4175C">
        <w:rPr>
          <w:rFonts w:ascii="Calibri Light" w:hAnsi="Calibri Light" w:eastAsia="Calibri Light" w:cs="Calibri Light"/>
          <w:b w:val="1"/>
          <w:bCs w:val="1"/>
          <w:noProof w:val="0"/>
          <w:color w:val="000000" w:themeColor="text1" w:themeTint="FF" w:themeShade="FF"/>
          <w:sz w:val="22"/>
          <w:szCs w:val="22"/>
          <w:lang w:val="en-US"/>
        </w:rPr>
        <w:t>mobility allowance</w:t>
      </w:r>
      <w:r w:rsidRPr="02D939D2" w:rsidR="68F0C148">
        <w:rPr>
          <w:rFonts w:ascii="Calibri Light" w:hAnsi="Calibri Light" w:eastAsia="Calibri Light" w:cs="Calibri Light"/>
          <w:b w:val="1"/>
          <w:bCs w:val="1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02D939D2" w:rsidR="68F0C148">
        <w:rPr>
          <w:rFonts w:ascii="Calibri Light" w:hAnsi="Calibri Light" w:eastAsia="Calibri Light" w:cs="Calibri Light"/>
          <w:noProof w:val="0"/>
          <w:color w:val="000000" w:themeColor="text1" w:themeTint="FF" w:themeShade="FF"/>
          <w:sz w:val="22"/>
          <w:szCs w:val="22"/>
          <w:lang w:val="en-US"/>
        </w:rPr>
        <w:t>(if the distance between the location of his normal place of work and the Internship location is of more than 150 Km).</w:t>
      </w:r>
    </w:p>
    <w:p w:rsidR="6FE1C7B8" w:rsidP="02D939D2" w:rsidRDefault="6FE1C7B8" w14:paraId="3A5D52A7" w14:textId="4ECF3A0F">
      <w:pPr>
        <w:pStyle w:val="Normale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Calibri Light" w:hAnsi="Calibri Light" w:eastAsia="Calibri Light" w:cs="Calibri Light"/>
          <w:noProof w:val="0"/>
          <w:color w:val="000000" w:themeColor="text1" w:themeTint="FF" w:themeShade="FF"/>
          <w:sz w:val="22"/>
          <w:szCs w:val="22"/>
          <w:lang w:val="en-US"/>
        </w:rPr>
      </w:pPr>
      <w:r w:rsidRPr="02D939D2" w:rsidR="6FE1C7B8">
        <w:rPr>
          <w:rFonts w:ascii="Calibri Light" w:hAnsi="Calibri Light" w:eastAsia="Calibri Light" w:cs="Calibri Light"/>
          <w:noProof w:val="0"/>
          <w:color w:val="000000" w:themeColor="text1" w:themeTint="FF" w:themeShade="FF"/>
          <w:sz w:val="22"/>
          <w:szCs w:val="22"/>
          <w:lang w:val="en-US"/>
        </w:rPr>
        <w:t xml:space="preserve">Discover the coverage details </w:t>
      </w:r>
      <w:r w:rsidRPr="02D939D2" w:rsidR="391F26E0">
        <w:rPr>
          <w:rFonts w:ascii="Calibri Light" w:hAnsi="Calibri Light" w:eastAsia="Calibri Light" w:cs="Calibri Light"/>
          <w:noProof w:val="0"/>
          <w:color w:val="000000" w:themeColor="text1" w:themeTint="FF" w:themeShade="FF"/>
          <w:sz w:val="22"/>
          <w:szCs w:val="22"/>
          <w:lang w:val="en-US"/>
        </w:rPr>
        <w:t xml:space="preserve">contacting </w:t>
      </w:r>
      <w:hyperlink r:id="R1805e45e8b674305">
        <w:r w:rsidRPr="02D939D2" w:rsidR="2AA67CCB">
          <w:rPr>
            <w:rStyle w:val="Collegamentoipertestuale"/>
            <w:rFonts w:ascii="Calibri Light" w:hAnsi="Calibri Light" w:eastAsia="Calibri Light" w:cs="Calibri Light"/>
            <w:noProof w:val="0"/>
            <w:sz w:val="22"/>
            <w:szCs w:val="22"/>
            <w:lang w:val="en-US"/>
          </w:rPr>
          <w:t>info@innonext-project.eu</w:t>
        </w:r>
      </w:hyperlink>
      <w:r w:rsidRPr="02D939D2" w:rsidR="2AA67CCB">
        <w:rPr>
          <w:rFonts w:ascii="Calibri Light" w:hAnsi="Calibri Light" w:eastAsia="Calibri Light" w:cs="Calibri Light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005E7FBF" w:rsidP="4D23D9BF" w:rsidRDefault="2E38C091" w14:paraId="6B9BB0F8" w14:textId="59521DCA">
      <w:pPr>
        <w:spacing w:after="0"/>
        <w:jc w:val="both"/>
        <w:rPr>
          <w:rFonts w:ascii="Calibri Light" w:hAnsi="Calibri Light" w:eastAsia="Calibri Light" w:cs="Calibri Light"/>
          <w:color w:val="000000" w:themeColor="text1"/>
          <w:sz w:val="22"/>
          <w:szCs w:val="22"/>
        </w:rPr>
      </w:pP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</w:rPr>
        <w:t xml:space="preserve">Discover more: </w:t>
      </w:r>
      <w:hyperlink r:id="rId7">
        <w:r w:rsidRPr="4D23D9BF">
          <w:rPr>
            <w:rStyle w:val="Collegamentoipertestuale"/>
            <w:rFonts w:ascii="Calibri Light" w:hAnsi="Calibri Light" w:eastAsia="Calibri Light" w:cs="Calibri Light"/>
            <w:sz w:val="22"/>
            <w:szCs w:val="22"/>
          </w:rPr>
          <w:t>https://www.innonext-project.eu/en/</w:t>
        </w:r>
      </w:hyperlink>
    </w:p>
    <w:p w:rsidR="005E7FBF" w:rsidP="4D23D9BF" w:rsidRDefault="005E7FBF" w14:paraId="2ED31562" w14:textId="412F50A8">
      <w:pPr>
        <w:rPr>
          <w:rFonts w:ascii="Calibri Light" w:hAnsi="Calibri Light" w:eastAsia="Calibri Light" w:cs="Calibri Light"/>
          <w:color w:val="000000" w:themeColor="text1"/>
          <w:sz w:val="22"/>
          <w:szCs w:val="22"/>
        </w:rPr>
      </w:pPr>
    </w:p>
    <w:p w:rsidRPr="00724BEB" w:rsidR="005E7FBF" w:rsidP="00724BEB" w:rsidRDefault="67DFCD05" w14:paraId="43B1EA82" w14:textId="0058A7DE" w14:noSpellErr="1">
      <w:pPr>
        <w:pStyle w:val="Titolo1"/>
        <w:rPr>
          <w:color w:val="auto"/>
        </w:rPr>
      </w:pPr>
      <w:bookmarkStart w:name="_Toc1396859788" w:id="1576761797"/>
      <w:r w:rsidRPr="02D939D2" w:rsidR="67DFCD05">
        <w:rPr>
          <w:color w:val="auto"/>
        </w:rPr>
        <w:t xml:space="preserve">News Item - </w:t>
      </w:r>
      <w:r w:rsidRPr="02D939D2" w:rsidR="2E38C091">
        <w:rPr>
          <w:color w:val="auto"/>
        </w:rPr>
        <w:t>Companies:</w:t>
      </w:r>
      <w:bookmarkEnd w:id="1576761797"/>
    </w:p>
    <w:p w:rsidRPr="00724BEB" w:rsidR="005E7FBF" w:rsidP="00724BEB" w:rsidRDefault="2E38C091" w14:paraId="7C8053AB" w14:textId="1AAA892D">
      <w:pPr>
        <w:rPr>
          <w:rFonts w:eastAsia="Calibri"/>
          <w:b w:val="1"/>
          <w:bCs w:val="1"/>
          <w:u w:val="single"/>
        </w:rPr>
      </w:pPr>
      <w:r w:rsidRPr="02D939D2" w:rsidR="2E38C091">
        <w:rPr>
          <w:rFonts w:eastAsia="Calibri"/>
          <w:b w:val="1"/>
          <w:bCs w:val="1"/>
          <w:u w:val="single"/>
        </w:rPr>
        <w:t xml:space="preserve">Unlock New Opportunities with </w:t>
      </w:r>
      <w:r w:rsidRPr="02D939D2" w:rsidR="2E38C091">
        <w:rPr>
          <w:rFonts w:eastAsia="Calibri"/>
          <w:b w:val="1"/>
          <w:bCs w:val="1"/>
          <w:u w:val="single"/>
        </w:rPr>
        <w:t>InnoNext</w:t>
      </w:r>
      <w:r w:rsidRPr="02D939D2" w:rsidR="2E38C091">
        <w:rPr>
          <w:rFonts w:eastAsia="Calibri"/>
          <w:b w:val="1"/>
          <w:bCs w:val="1"/>
          <w:u w:val="single"/>
        </w:rPr>
        <w:t xml:space="preserve"> </w:t>
      </w:r>
    </w:p>
    <w:p w:rsidR="005E7FBF" w:rsidP="4D23D9BF" w:rsidRDefault="2E38C091" w14:paraId="4AD55CA3" w14:textId="2B0BB1FD">
      <w:pPr>
        <w:spacing w:after="0"/>
        <w:jc w:val="both"/>
        <w:rPr>
          <w:rFonts w:ascii="Calibri Light" w:hAnsi="Calibri Light" w:eastAsia="Calibri Light" w:cs="Calibri Light"/>
          <w:color w:val="000000" w:themeColor="text1"/>
          <w:sz w:val="22"/>
          <w:szCs w:val="22"/>
        </w:rPr>
      </w:pPr>
      <w:proofErr w:type="spellStart"/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</w:rPr>
        <w:t>InnoNext</w:t>
      </w:r>
      <w:proofErr w:type="spellEnd"/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</w:rPr>
        <w:t xml:space="preserve"> – the EU-funded Initiative is now open to EIT Alumni members.</w:t>
      </w:r>
    </w:p>
    <w:p w:rsidR="005E7FBF" w:rsidP="4D23D9BF" w:rsidRDefault="005E7FBF" w14:paraId="2A93D7C6" w14:textId="14BD32FC">
      <w:pPr>
        <w:spacing w:after="0"/>
        <w:jc w:val="both"/>
        <w:rPr>
          <w:rFonts w:ascii="Calibri Light" w:hAnsi="Calibri Light" w:eastAsia="Calibri Light" w:cs="Calibri Light"/>
          <w:color w:val="000000" w:themeColor="text1"/>
          <w:sz w:val="22"/>
          <w:szCs w:val="22"/>
        </w:rPr>
      </w:pPr>
    </w:p>
    <w:p w:rsidR="005E7FBF" w:rsidP="4D23D9BF" w:rsidRDefault="2E38C091" w14:paraId="715C14FD" w14:textId="71971E07">
      <w:pPr>
        <w:spacing w:after="0"/>
        <w:jc w:val="both"/>
        <w:rPr>
          <w:rFonts w:ascii="Calibri Light" w:hAnsi="Calibri Light" w:eastAsia="Calibri Light" w:cs="Calibri Light"/>
          <w:color w:val="000000" w:themeColor="text1"/>
          <w:sz w:val="22"/>
          <w:szCs w:val="22"/>
        </w:rPr>
      </w:pP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</w:rPr>
        <w:t xml:space="preserve">The Initiative offers fully funded Innovative Internships to connect high-potential researchers and talents with innovative startups and SMEs across Europe, from leading European Programmes like EIC, EIT, ERC, MSCA, and Horizon Europe Research Infrastructures. </w:t>
      </w:r>
    </w:p>
    <w:p w:rsidR="005E7FBF" w:rsidP="4D23D9BF" w:rsidRDefault="2E38C091" w14:paraId="3509853B" w14:textId="09004D7F">
      <w:pPr>
        <w:spacing w:after="0"/>
        <w:jc w:val="both"/>
        <w:rPr>
          <w:rFonts w:ascii="Calibri Light" w:hAnsi="Calibri Light" w:eastAsia="Calibri Light" w:cs="Calibri Light"/>
          <w:color w:val="000000" w:themeColor="text1"/>
          <w:sz w:val="22"/>
          <w:szCs w:val="22"/>
        </w:rPr>
      </w:pP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</w:rPr>
        <w:t xml:space="preserve">By linking academic excellence with entrepreneurial ambition, </w:t>
      </w:r>
      <w:proofErr w:type="spellStart"/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</w:rPr>
        <w:t>InnoNext</w:t>
      </w:r>
      <w:proofErr w:type="spellEnd"/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</w:rPr>
        <w:t xml:space="preserve"> aims to accelerate innovation, support scale-ups, and enhance the impact of research across sectors.</w:t>
      </w:r>
    </w:p>
    <w:p w:rsidRPr="00724BEB" w:rsidR="005E7FBF" w:rsidP="00724BEB" w:rsidRDefault="2E38C091" w14:paraId="39599C95" w14:textId="77E86FE2">
      <w:pPr>
        <w:rPr>
          <w:rFonts w:eastAsia="Century Gothic"/>
          <w:b w:val="1"/>
          <w:bCs w:val="1"/>
          <w:u w:val="single"/>
        </w:rPr>
      </w:pPr>
      <w:r w:rsidRPr="02D939D2" w:rsidR="2E38C091">
        <w:rPr>
          <w:rFonts w:eastAsia="Century Gothic"/>
          <w:b w:val="1"/>
          <w:bCs w:val="1"/>
          <w:u w:val="single"/>
        </w:rPr>
        <w:t xml:space="preserve">Why </w:t>
      </w:r>
      <w:r w:rsidRPr="02D939D2" w:rsidR="2E38C091">
        <w:rPr>
          <w:rFonts w:eastAsia="Century Gothic"/>
          <w:b w:val="1"/>
          <w:bCs w:val="1"/>
          <w:u w:val="single"/>
        </w:rPr>
        <w:t>InnoNext</w:t>
      </w:r>
      <w:r w:rsidRPr="02D939D2" w:rsidR="2E38C091">
        <w:rPr>
          <w:rFonts w:eastAsia="Century Gothic"/>
          <w:b w:val="1"/>
          <w:bCs w:val="1"/>
          <w:u w:val="single"/>
        </w:rPr>
        <w:t>?</w:t>
      </w:r>
    </w:p>
    <w:p w:rsidR="005E7FBF" w:rsidP="007D275B" w:rsidRDefault="2E38C091" w14:paraId="06D4ABCA" w14:textId="36B6CEAF">
      <w:pPr>
        <w:spacing w:after="0"/>
        <w:rPr>
          <w:rFonts w:ascii="Calibri Light" w:hAnsi="Calibri Light" w:eastAsia="Calibri Light" w:cs="Calibri Light"/>
          <w:color w:val="000000" w:themeColor="text1"/>
          <w:sz w:val="22"/>
          <w:szCs w:val="22"/>
        </w:rPr>
      </w:pPr>
      <w:proofErr w:type="spellStart"/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</w:rPr>
        <w:t>InnoNext</w:t>
      </w:r>
      <w:proofErr w:type="spellEnd"/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</w:rPr>
        <w:t xml:space="preserve"> provides EIT</w:t>
      </w:r>
      <w:r w:rsidRPr="4D23D9BF" w:rsidR="31576E41">
        <w:rPr>
          <w:rFonts w:ascii="Calibri Light" w:hAnsi="Calibri Light" w:eastAsia="Calibri Light" w:cs="Calibri Light"/>
          <w:color w:val="000000" w:themeColor="text1"/>
          <w:sz w:val="22"/>
          <w:szCs w:val="22"/>
        </w:rPr>
        <w:t xml:space="preserve"> supported Startups</w:t>
      </w: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</w:rPr>
        <w:t xml:space="preserve"> the opportunity to:</w:t>
      </w:r>
      <w:r>
        <w:br/>
      </w: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</w:rPr>
        <w:t xml:space="preserve">- Access to highly specialised research talent </w:t>
      </w:r>
    </w:p>
    <w:p w:rsidR="005E7FBF" w:rsidP="007D275B" w:rsidRDefault="2E38C091" w14:paraId="2CFA0D4F" w14:textId="51E74D01">
      <w:pPr>
        <w:spacing w:after="0"/>
        <w:rPr>
          <w:rFonts w:ascii="Calibri Light" w:hAnsi="Calibri Light" w:eastAsia="Calibri Light" w:cs="Calibri Light"/>
          <w:color w:val="000000" w:themeColor="text1"/>
          <w:sz w:val="22"/>
          <w:szCs w:val="22"/>
        </w:rPr>
      </w:pP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</w:rPr>
        <w:t>- Host internships without any financial burden</w:t>
      </w:r>
      <w:r>
        <w:br/>
      </w: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</w:rPr>
        <w:t xml:space="preserve">- Find candidates aligned with their innovation needs </w:t>
      </w:r>
    </w:p>
    <w:p w:rsidR="005E7FBF" w:rsidP="007D275B" w:rsidRDefault="2E38C091" w14:paraId="119EA7AC" w14:textId="3E8B7ED8">
      <w:pPr>
        <w:spacing w:after="0"/>
        <w:rPr>
          <w:rFonts w:ascii="Calibri Light" w:hAnsi="Calibri Light" w:eastAsia="Calibri Light" w:cs="Calibri Light"/>
          <w:color w:val="000000" w:themeColor="text1"/>
          <w:sz w:val="22"/>
          <w:szCs w:val="22"/>
        </w:rPr>
      </w:pP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</w:rPr>
        <w:t>- Benefit from fresh insights to support product development and scale-up efforts</w:t>
      </w:r>
    </w:p>
    <w:p w:rsidR="005E7FBF" w:rsidP="4D23D9BF" w:rsidRDefault="2E38C091" w14:paraId="12FDFFB0" w14:textId="1A0951D5">
      <w:pPr>
        <w:spacing w:after="0"/>
        <w:jc w:val="both"/>
        <w:rPr>
          <w:rFonts w:ascii="Calibri Light" w:hAnsi="Calibri Light" w:eastAsia="Calibri Light" w:cs="Calibri Light"/>
          <w:color w:val="000000" w:themeColor="text1"/>
          <w:sz w:val="22"/>
          <w:szCs w:val="22"/>
        </w:rPr>
      </w:pP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</w:rPr>
        <w:t xml:space="preserve">Discover more: </w:t>
      </w:r>
      <w:hyperlink r:id="rId8">
        <w:r w:rsidRPr="4D23D9BF">
          <w:rPr>
            <w:rStyle w:val="Collegamentoipertestuale"/>
            <w:rFonts w:ascii="Calibri Light" w:hAnsi="Calibri Light" w:eastAsia="Calibri Light" w:cs="Calibri Light"/>
            <w:sz w:val="22"/>
            <w:szCs w:val="22"/>
          </w:rPr>
          <w:t>https://www.innonext-project.eu/en/</w:t>
        </w:r>
      </w:hyperlink>
    </w:p>
    <w:p w:rsidR="005E7FBF" w:rsidP="4BA6A39E" w:rsidRDefault="005E7FBF" w14:paraId="6605CAF8" w14:textId="5A8A9843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</w:rPr>
      </w:pPr>
    </w:p>
    <w:p w:rsidRPr="00724BEB" w:rsidR="005E7FBF" w:rsidP="00724BEB" w:rsidRDefault="4CDE310D" w14:paraId="2E44D78C" w14:textId="7CA61B25">
      <w:pPr>
        <w:pStyle w:val="Titolo1"/>
        <w:rPr>
          <w:rFonts w:eastAsia="Calibri"/>
          <w:color w:val="auto"/>
        </w:rPr>
      </w:pPr>
      <w:bookmarkStart w:name="_Toc938193011" w:id="1429094270"/>
      <w:r w:rsidRPr="02D939D2" w:rsidR="4CDE310D">
        <w:rPr>
          <w:rFonts w:eastAsia="Calibri"/>
          <w:color w:val="auto"/>
          <w:lang w:val="en-US"/>
        </w:rPr>
        <w:t xml:space="preserve">Mail - </w:t>
      </w:r>
      <w:r w:rsidRPr="02D939D2" w:rsidR="4CDE310D">
        <w:rPr>
          <w:rFonts w:eastAsia="Calibri"/>
          <w:color w:val="auto"/>
          <w:lang w:val="en-US"/>
        </w:rPr>
        <w:t>InnoNext</w:t>
      </w:r>
      <w:r w:rsidRPr="02D939D2" w:rsidR="4CDE310D">
        <w:rPr>
          <w:rFonts w:eastAsia="Calibri"/>
          <w:color w:val="auto"/>
          <w:lang w:val="en-US"/>
        </w:rPr>
        <w:t xml:space="preserve"> for Talents</w:t>
      </w:r>
      <w:bookmarkEnd w:id="1429094270"/>
    </w:p>
    <w:p w:rsidRPr="00724BEB" w:rsidR="005E7FBF" w:rsidP="00724BEB" w:rsidRDefault="4CDE310D" w14:paraId="5C560EF0" w14:textId="67586BF7" w14:noSpellErr="1">
      <w:pPr>
        <w:rPr>
          <w:rFonts w:eastAsia="Calibri Light"/>
          <w:b w:val="1"/>
          <w:bCs w:val="1"/>
          <w:u w:val="single"/>
        </w:rPr>
      </w:pPr>
      <w:r w:rsidRPr="02D939D2" w:rsidR="4CDE310D">
        <w:rPr>
          <w:rFonts w:eastAsia="Calibri Light"/>
          <w:b w:val="1"/>
          <w:bCs w:val="1"/>
          <w:u w:val="single"/>
          <w:lang w:val="en-US"/>
        </w:rPr>
        <w:t>Subject Line:</w:t>
      </w:r>
    </w:p>
    <w:p w:rsidR="005E7FBF" w:rsidP="4D23D9BF" w:rsidRDefault="4CDE310D" w14:paraId="52753BD4" w14:textId="11092220">
      <w:pPr>
        <w:rPr>
          <w:rFonts w:ascii="Calibri Light" w:hAnsi="Calibri Light" w:eastAsia="Calibri Light" w:cs="Calibri Light"/>
          <w:color w:val="000000" w:themeColor="text1"/>
          <w:sz w:val="22"/>
          <w:szCs w:val="22"/>
        </w:rPr>
      </w:pP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 xml:space="preserve">A New Opportunity </w:t>
      </w:r>
      <w:r w:rsidRPr="4D23D9BF" w:rsidR="7DCAAC6D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>in</w:t>
      </w: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 xml:space="preserve"> the EU Innovation Ecosystem </w:t>
      </w:r>
    </w:p>
    <w:p w:rsidRPr="00724BEB" w:rsidR="005E7FBF" w:rsidP="00724BEB" w:rsidRDefault="00A62450" w14:paraId="50FDAA6B" w14:textId="015C99BF" w14:noSpellErr="1">
      <w:pPr>
        <w:rPr>
          <w:rFonts w:eastAsia="Calibri"/>
        </w:rPr>
      </w:pPr>
      <w:r>
        <w:br/>
      </w:r>
      <w:r w:rsidRPr="02D939D2" w:rsidR="4CDE310D">
        <w:rPr>
          <w:rStyle w:val="Titolo2Carattere"/>
          <w:rFonts w:ascii="Calibri" w:hAnsi="Calibri" w:eastAsia="Calibri" w:cs="Calibri"/>
          <w:color w:val="auto"/>
          <w:sz w:val="26"/>
          <w:szCs w:val="26"/>
          <w:u w:val="single"/>
          <w:lang w:val="en-US"/>
        </w:rPr>
        <w:t>Body:</w:t>
      </w:r>
    </w:p>
    <w:p w:rsidR="005E7FBF" w:rsidP="4D23D9BF" w:rsidRDefault="4CDE310D" w14:paraId="5D128EEE" w14:textId="76298E89">
      <w:pPr>
        <w:rPr>
          <w:rFonts w:ascii="Calibri Light" w:hAnsi="Calibri Light" w:eastAsia="Calibri Light" w:cs="Calibri Light"/>
          <w:color w:val="000000" w:themeColor="text1"/>
          <w:sz w:val="22"/>
          <w:szCs w:val="22"/>
        </w:rPr>
      </w:pP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>Are you a</w:t>
      </w:r>
      <w:r w:rsidRPr="4D23D9BF" w:rsidR="38248A3A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 xml:space="preserve"> </w:t>
      </w: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 xml:space="preserve">student or </w:t>
      </w:r>
      <w:proofErr w:type="gramStart"/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>recent</w:t>
      </w:r>
      <w:proofErr w:type="gramEnd"/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 xml:space="preserve"> graduate from</w:t>
      </w:r>
      <w:r w:rsidRPr="4D23D9BF" w:rsidR="43429F2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 xml:space="preserve"> an</w:t>
      </w: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 xml:space="preserve"> EIT Education </w:t>
      </w:r>
      <w:proofErr w:type="spellStart"/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>programme</w:t>
      </w:r>
      <w:proofErr w:type="spellEnd"/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 xml:space="preserve"> eager to turn your skills into real-world impact? The </w:t>
      </w:r>
      <w:proofErr w:type="spellStart"/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>InnoNext</w:t>
      </w:r>
      <w:proofErr w:type="spellEnd"/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 xml:space="preserve"> initiative, supported by the EIT, helps you take that leap — connecting you to fully funded internship opportunities across Europe’s </w:t>
      </w:r>
      <w:proofErr w:type="gramStart"/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>innovation</w:t>
      </w:r>
      <w:proofErr w:type="gramEnd"/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 xml:space="preserve"> ecosystem.</w:t>
      </w:r>
    </w:p>
    <w:p w:rsidR="005E7FBF" w:rsidP="4D23D9BF" w:rsidRDefault="4CDE310D" w14:paraId="06D8831C" w14:textId="047F880B">
      <w:pPr>
        <w:rPr>
          <w:rFonts w:ascii="Calibri Light" w:hAnsi="Calibri Light" w:eastAsia="Calibri Light" w:cs="Calibri Light"/>
          <w:color w:val="000000" w:themeColor="text1"/>
          <w:sz w:val="22"/>
          <w:szCs w:val="22"/>
        </w:rPr>
      </w:pPr>
      <w:proofErr w:type="spellStart"/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</w:rPr>
        <w:t>InnoNext</w:t>
      </w:r>
      <w:proofErr w:type="spellEnd"/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</w:rPr>
        <w:t xml:space="preserve"> is a pan-European initiative offering Innovation Internships to high-potential talent from across EU-funded programmes, including the EIC, EIT, European Research Council (ERC), Marie </w:t>
      </w:r>
      <w:proofErr w:type="spellStart"/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</w:rPr>
        <w:t>Skłodowska</w:t>
      </w:r>
      <w:proofErr w:type="spellEnd"/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</w:rPr>
        <w:t>-Curie Actions (MSCA) and Horizon Europe Research Infrastructures.</w:t>
      </w:r>
    </w:p>
    <w:p w:rsidR="00FA3934" w:rsidP="4D23D9BF" w:rsidRDefault="4CDE310D" w14:paraId="413585CA" w14:textId="77777777" w14:noSpellErr="1">
      <w:pPr>
        <w:rPr>
          <w:rFonts w:ascii="Calibri Light" w:hAnsi="Calibri Light" w:eastAsia="Calibri Light" w:cs="Calibri Light"/>
          <w:color w:val="000000" w:themeColor="text1"/>
          <w:sz w:val="22"/>
          <w:szCs w:val="22"/>
        </w:rPr>
      </w:pPr>
      <w:r w:rsidRPr="02D939D2" w:rsidR="4CDE310D">
        <w:rPr>
          <w:rFonts w:ascii="Calibri Light" w:hAnsi="Calibri Light" w:eastAsia="Calibri Light" w:cs="Calibri Light"/>
          <w:color w:val="000000" w:themeColor="text1" w:themeTint="FF" w:themeShade="FF"/>
          <w:sz w:val="22"/>
          <w:szCs w:val="22"/>
        </w:rPr>
        <w:t xml:space="preserve">By aligning entrepreneurial ambition with academic </w:t>
      </w:r>
      <w:r w:rsidRPr="02D939D2" w:rsidR="4CDE310D">
        <w:rPr>
          <w:rFonts w:ascii="Calibri Light" w:hAnsi="Calibri Light" w:eastAsia="Calibri Light" w:cs="Calibri Light"/>
          <w:color w:val="000000" w:themeColor="text1" w:themeTint="FF" w:themeShade="FF"/>
          <w:sz w:val="22"/>
          <w:szCs w:val="22"/>
        </w:rPr>
        <w:t>expertise</w:t>
      </w:r>
      <w:r w:rsidRPr="02D939D2" w:rsidR="4CDE310D">
        <w:rPr>
          <w:rFonts w:ascii="Calibri Light" w:hAnsi="Calibri Light" w:eastAsia="Calibri Light" w:cs="Calibri Light"/>
          <w:color w:val="000000" w:themeColor="text1" w:themeTint="FF" w:themeShade="FF"/>
          <w:sz w:val="22"/>
          <w:szCs w:val="22"/>
        </w:rPr>
        <w:t xml:space="preserve">, the programme supports research commercialisation, fosters business </w:t>
      </w:r>
      <w:r w:rsidRPr="02D939D2" w:rsidR="4CDE310D">
        <w:rPr>
          <w:rFonts w:ascii="Calibri Light" w:hAnsi="Calibri Light" w:eastAsia="Calibri Light" w:cs="Calibri Light"/>
          <w:color w:val="000000" w:themeColor="text1" w:themeTint="FF" w:themeShade="FF"/>
          <w:sz w:val="22"/>
          <w:szCs w:val="22"/>
        </w:rPr>
        <w:t>growth</w:t>
      </w:r>
      <w:r w:rsidRPr="02D939D2" w:rsidR="4CDE310D">
        <w:rPr>
          <w:rFonts w:ascii="Calibri Light" w:hAnsi="Calibri Light" w:eastAsia="Calibri Light" w:cs="Calibri Light"/>
          <w:color w:val="000000" w:themeColor="text1" w:themeTint="FF" w:themeShade="FF"/>
          <w:sz w:val="22"/>
          <w:szCs w:val="22"/>
        </w:rPr>
        <w:t xml:space="preserve"> and enhances the societal impact of European innovation</w:t>
      </w:r>
      <w:r w:rsidRPr="02D939D2" w:rsidR="4CDE310D">
        <w:rPr>
          <w:rFonts w:ascii="Calibri Light" w:hAnsi="Calibri Light" w:eastAsia="Calibri Light" w:cs="Calibri Light"/>
          <w:color w:val="000000" w:themeColor="text1" w:themeTint="FF" w:themeShade="FF"/>
          <w:sz w:val="22"/>
          <w:szCs w:val="22"/>
          <w:lang w:val="en-US"/>
        </w:rPr>
        <w:t>.</w:t>
      </w:r>
    </w:p>
    <w:p w:rsidR="0656F39F" w:rsidP="02D939D2" w:rsidRDefault="0656F39F" w14:paraId="6AE7D36A" w14:textId="05FCD7CF">
      <w:pPr>
        <w:pStyle w:val="Normale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eastAsia="Century Gothic"/>
          <w:b w:val="1"/>
          <w:bCs w:val="1"/>
          <w:noProof w:val="0"/>
          <w:u w:val="single"/>
          <w:lang w:val="en-GB"/>
        </w:rPr>
      </w:pPr>
      <w:r w:rsidRPr="02D939D2" w:rsidR="0656F39F">
        <w:rPr>
          <w:rFonts w:eastAsia="Century Gothic"/>
          <w:b w:val="1"/>
          <w:bCs w:val="1"/>
          <w:noProof w:val="0"/>
          <w:u w:val="single"/>
          <w:lang w:val="en-US"/>
        </w:rPr>
        <w:t xml:space="preserve">Only for EIT Talents: </w:t>
      </w:r>
    </w:p>
    <w:p w:rsidR="0656F39F" w:rsidP="02D939D2" w:rsidRDefault="0656F39F" w14:paraId="3FA91C29" w14:textId="4A2D4E1A">
      <w:pPr>
        <w:pStyle w:val="Normale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Calibri Light" w:hAnsi="Calibri Light" w:eastAsia="Calibri Light" w:cs="Calibri Light"/>
          <w:noProof w:val="0"/>
          <w:color w:val="000000" w:themeColor="text1" w:themeTint="FF" w:themeShade="FF"/>
          <w:sz w:val="22"/>
          <w:szCs w:val="22"/>
          <w:lang w:val="en-US"/>
        </w:rPr>
      </w:pPr>
      <w:r w:rsidRPr="02D939D2" w:rsidR="0656F39F">
        <w:rPr>
          <w:rFonts w:ascii="Calibri Light" w:hAnsi="Calibri Light" w:eastAsia="Calibri Light" w:cs="Calibri Light"/>
          <w:noProof w:val="0"/>
          <w:color w:val="000000" w:themeColor="text1" w:themeTint="FF" w:themeShade="FF"/>
          <w:sz w:val="22"/>
          <w:szCs w:val="22"/>
          <w:lang w:val="en-US"/>
        </w:rPr>
        <w:t>InnoNext provides financial support as a</w:t>
      </w:r>
      <w:r w:rsidRPr="02D939D2" w:rsidR="0656F39F">
        <w:rPr>
          <w:rFonts w:ascii="Calibri Light" w:hAnsi="Calibri Light" w:eastAsia="Calibri Light" w:cs="Calibri Light"/>
          <w:b w:val="1"/>
          <w:bCs w:val="1"/>
          <w:noProof w:val="0"/>
          <w:color w:val="000000" w:themeColor="text1" w:themeTint="FF" w:themeShade="FF"/>
          <w:sz w:val="22"/>
          <w:szCs w:val="22"/>
          <w:lang w:val="en-US"/>
        </w:rPr>
        <w:t xml:space="preserve"> flat monthly rate Reimbursement</w:t>
      </w:r>
      <w:r w:rsidRPr="02D939D2" w:rsidR="0656F39F">
        <w:rPr>
          <w:rFonts w:ascii="Calibri Light" w:hAnsi="Calibri Light" w:eastAsia="Calibri Light" w:cs="Calibri Light"/>
          <w:noProof w:val="0"/>
          <w:color w:val="000000" w:themeColor="text1" w:themeTint="FF" w:themeShade="FF"/>
          <w:sz w:val="22"/>
          <w:szCs w:val="22"/>
          <w:lang w:val="en-US"/>
        </w:rPr>
        <w:t xml:space="preserve"> for a 3 to 6-month Innovation Internship and a total amount of Euros 750,00 as a </w:t>
      </w:r>
      <w:r w:rsidRPr="02D939D2" w:rsidR="0656F39F">
        <w:rPr>
          <w:rFonts w:ascii="Calibri Light" w:hAnsi="Calibri Light" w:eastAsia="Calibri Light" w:cs="Calibri Light"/>
          <w:b w:val="1"/>
          <w:bCs w:val="1"/>
          <w:noProof w:val="0"/>
          <w:color w:val="000000" w:themeColor="text1" w:themeTint="FF" w:themeShade="FF"/>
          <w:sz w:val="22"/>
          <w:szCs w:val="22"/>
          <w:lang w:val="en-US"/>
        </w:rPr>
        <w:t xml:space="preserve">mobility allowance </w:t>
      </w:r>
      <w:r w:rsidRPr="02D939D2" w:rsidR="0656F39F">
        <w:rPr>
          <w:rFonts w:ascii="Calibri Light" w:hAnsi="Calibri Light" w:eastAsia="Calibri Light" w:cs="Calibri Light"/>
          <w:noProof w:val="0"/>
          <w:color w:val="000000" w:themeColor="text1" w:themeTint="FF" w:themeShade="FF"/>
          <w:sz w:val="22"/>
          <w:szCs w:val="22"/>
          <w:lang w:val="en-US"/>
        </w:rPr>
        <w:t>(if the distance between the location of his normal place of work and the Internship location is of more than 150 Km).</w:t>
      </w:r>
    </w:p>
    <w:p w:rsidR="0656F39F" w:rsidP="02D939D2" w:rsidRDefault="0656F39F" w14:paraId="4BF0A2E0" w14:textId="21545C55">
      <w:pPr>
        <w:pStyle w:val="Normale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Calibri Light" w:hAnsi="Calibri Light" w:eastAsia="Calibri Light" w:cs="Calibri Light"/>
          <w:noProof w:val="0"/>
          <w:color w:val="000000" w:themeColor="text1" w:themeTint="FF" w:themeShade="FF"/>
          <w:sz w:val="22"/>
          <w:szCs w:val="22"/>
          <w:lang w:val="en-US"/>
        </w:rPr>
      </w:pPr>
      <w:r w:rsidRPr="02D939D2" w:rsidR="0656F39F">
        <w:rPr>
          <w:rFonts w:ascii="Calibri Light" w:hAnsi="Calibri Light" w:eastAsia="Calibri Light" w:cs="Calibri Light"/>
          <w:noProof w:val="0"/>
          <w:color w:val="000000" w:themeColor="text1" w:themeTint="FF" w:themeShade="FF"/>
          <w:sz w:val="22"/>
          <w:szCs w:val="22"/>
          <w:lang w:val="en-US"/>
        </w:rPr>
        <w:t xml:space="preserve">Discover the coverage details contacting </w:t>
      </w:r>
      <w:hyperlink r:id="R5b72313305d54b20">
        <w:r w:rsidRPr="02D939D2" w:rsidR="0656F39F">
          <w:rPr>
            <w:rStyle w:val="Collegamentoipertestuale"/>
            <w:rFonts w:ascii="Calibri Light" w:hAnsi="Calibri Light" w:eastAsia="Calibri Light" w:cs="Calibri Light"/>
            <w:noProof w:val="0"/>
            <w:sz w:val="22"/>
            <w:szCs w:val="22"/>
            <w:lang w:val="en-US"/>
          </w:rPr>
          <w:t>info@innonext-project.eu</w:t>
        </w:r>
      </w:hyperlink>
    </w:p>
    <w:p w:rsidR="005E7FBF" w:rsidP="4D23D9BF" w:rsidRDefault="00A62450" w14:paraId="26188DF6" w14:textId="2F5B78BE">
      <w:pPr>
        <w:rPr>
          <w:rFonts w:ascii="Calibri Light" w:hAnsi="Calibri Light" w:eastAsia="Calibri Light" w:cs="Calibri Light"/>
          <w:color w:val="000000" w:themeColor="text1"/>
          <w:sz w:val="22"/>
          <w:szCs w:val="22"/>
        </w:rPr>
      </w:pPr>
      <w:r w:rsidRPr="02D939D2" w:rsidR="4CDE310D">
        <w:rPr>
          <w:rFonts w:ascii="Calibri Light" w:hAnsi="Calibri Light" w:eastAsia="Calibri Light" w:cs="Calibri Light"/>
          <w:color w:val="000000" w:themeColor="text1" w:themeTint="FF" w:themeShade="FF"/>
          <w:sz w:val="22"/>
          <w:szCs w:val="22"/>
          <w:lang w:val="en-US"/>
        </w:rPr>
        <w:t xml:space="preserve">Whether you are starting your career or looking to broaden your entrepreneurial journey, </w:t>
      </w:r>
      <w:r w:rsidRPr="02D939D2" w:rsidR="4CDE310D">
        <w:rPr>
          <w:rFonts w:ascii="Calibri Light" w:hAnsi="Calibri Light" w:eastAsia="Calibri Light" w:cs="Calibri Light"/>
          <w:color w:val="000000" w:themeColor="text1" w:themeTint="FF" w:themeShade="FF"/>
          <w:sz w:val="22"/>
          <w:szCs w:val="22"/>
          <w:lang w:val="en-US"/>
        </w:rPr>
        <w:t>InnoNext</w:t>
      </w:r>
      <w:r w:rsidRPr="02D939D2" w:rsidR="4CDE310D">
        <w:rPr>
          <w:rFonts w:ascii="Calibri Light" w:hAnsi="Calibri Light" w:eastAsia="Calibri Light" w:cs="Calibri Light"/>
          <w:color w:val="000000" w:themeColor="text1" w:themeTint="FF" w:themeShade="FF"/>
          <w:sz w:val="22"/>
          <w:szCs w:val="22"/>
          <w:lang w:val="en-US"/>
        </w:rPr>
        <w:t xml:space="preserve"> can be the bridge to your next opportunity.</w:t>
      </w:r>
    </w:p>
    <w:p w:rsidR="005E7FBF" w:rsidP="4D23D9BF" w:rsidRDefault="4CDE310D" w14:paraId="4526D0E4" w14:textId="54173491">
      <w:pPr>
        <w:rPr>
          <w:rFonts w:ascii="Calibri Light" w:hAnsi="Calibri Light" w:eastAsia="Calibri Light" w:cs="Calibri Light"/>
          <w:color w:val="000000" w:themeColor="text1"/>
          <w:sz w:val="22"/>
          <w:szCs w:val="22"/>
        </w:rPr>
      </w:pP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>Secure your spot today and get ready to transform your research into real-world impact!</w:t>
      </w:r>
    </w:p>
    <w:p w:rsidR="005E7FBF" w:rsidP="4D23D9BF" w:rsidRDefault="4CDE310D" w14:paraId="542C0CEF" w14:textId="6F4B6D39">
      <w:pPr>
        <w:rPr>
          <w:rFonts w:ascii="Calibri Light" w:hAnsi="Calibri Light" w:eastAsia="Calibri Light" w:cs="Calibri Light"/>
          <w:color w:val="000000" w:themeColor="text1"/>
          <w:sz w:val="22"/>
          <w:szCs w:val="22"/>
        </w:rPr>
      </w:pP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 xml:space="preserve">Discover more: </w:t>
      </w:r>
      <w:hyperlink r:id="rId9">
        <w:r w:rsidRPr="4D23D9BF">
          <w:rPr>
            <w:rStyle w:val="Collegamentoipertestuale"/>
            <w:rFonts w:ascii="Calibri Light" w:hAnsi="Calibri Light" w:eastAsia="Calibri Light" w:cs="Calibri Light"/>
            <w:sz w:val="22"/>
            <w:szCs w:val="22"/>
            <w:lang w:val="en-US"/>
          </w:rPr>
          <w:t>https://www.innonext-project.eu/en/</w:t>
        </w:r>
      </w:hyperlink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 xml:space="preserve"> </w:t>
      </w:r>
    </w:p>
    <w:p w:rsidR="005E7FBF" w:rsidP="4D23D9BF" w:rsidRDefault="005E7FBF" w14:paraId="215C0811" w14:textId="56E34F87">
      <w:pPr>
        <w:pBdr>
          <w:bottom w:val="single" w:color="4F81BD" w:sz="8" w:space="4"/>
        </w:pBdr>
        <w:spacing w:after="300" w:line="240" w:lineRule="auto"/>
        <w:rPr>
          <w:rFonts w:ascii="Calibri" w:hAnsi="Calibri" w:eastAsia="Calibri" w:cs="Calibri"/>
          <w:color w:val="17365D"/>
          <w:sz w:val="52"/>
          <w:szCs w:val="52"/>
        </w:rPr>
      </w:pPr>
    </w:p>
    <w:p w:rsidRPr="00724BEB" w:rsidR="005E7FBF" w:rsidP="00724BEB" w:rsidRDefault="4CDE310D" w14:paraId="7D920F78" w14:textId="6DD0123C">
      <w:pPr>
        <w:pStyle w:val="Titolo1"/>
        <w:rPr>
          <w:rFonts w:eastAsia="Calibri"/>
          <w:color w:val="auto"/>
        </w:rPr>
      </w:pPr>
      <w:bookmarkStart w:name="_Toc484657661" w:id="906934272"/>
      <w:r w:rsidRPr="02D939D2" w:rsidR="4CDE310D">
        <w:rPr>
          <w:rFonts w:eastAsia="Calibri"/>
          <w:color w:val="auto"/>
          <w:lang w:val="en-US"/>
        </w:rPr>
        <w:t xml:space="preserve">Mail Template – </w:t>
      </w:r>
      <w:r w:rsidRPr="02D939D2" w:rsidR="4CDE310D">
        <w:rPr>
          <w:rFonts w:eastAsia="Calibri"/>
          <w:color w:val="auto"/>
          <w:lang w:val="en-US"/>
        </w:rPr>
        <w:t>InnoNext</w:t>
      </w:r>
      <w:r w:rsidRPr="02D939D2" w:rsidR="4CDE310D">
        <w:rPr>
          <w:rFonts w:eastAsia="Calibri"/>
          <w:color w:val="auto"/>
          <w:lang w:val="en-US"/>
        </w:rPr>
        <w:t xml:space="preserve"> for Companies</w:t>
      </w:r>
      <w:bookmarkEnd w:id="906934272"/>
    </w:p>
    <w:p w:rsidRPr="00724BEB" w:rsidR="005E7FBF" w:rsidP="00724BEB" w:rsidRDefault="4CDE310D" w14:paraId="3569231E" w14:textId="5B8892DA" w14:noSpellErr="1">
      <w:pPr>
        <w:rPr>
          <w:rFonts w:eastAsia="Calibri Light"/>
          <w:b w:val="1"/>
          <w:bCs w:val="1"/>
          <w:u w:val="single"/>
        </w:rPr>
      </w:pPr>
      <w:r w:rsidRPr="02D939D2" w:rsidR="4CDE310D">
        <w:rPr>
          <w:rFonts w:eastAsia="Calibri Light"/>
          <w:b w:val="1"/>
          <w:bCs w:val="1"/>
          <w:u w:val="single"/>
          <w:lang w:val="en-US"/>
        </w:rPr>
        <w:t>Subject Line:</w:t>
      </w:r>
    </w:p>
    <w:p w:rsidR="005E7FBF" w:rsidP="4D23D9BF" w:rsidRDefault="4CDE310D" w14:paraId="43D73E8E" w14:textId="78A2D977">
      <w:pPr>
        <w:rPr>
          <w:rFonts w:ascii="Calibri Light" w:hAnsi="Calibri Light" w:eastAsia="Calibri Light" w:cs="Calibri Light"/>
          <w:color w:val="000000" w:themeColor="text1"/>
          <w:sz w:val="22"/>
          <w:szCs w:val="22"/>
        </w:rPr>
      </w:pPr>
      <w:proofErr w:type="spellStart"/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>InnoNext</w:t>
      </w:r>
      <w:proofErr w:type="spellEnd"/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 xml:space="preserve">: Boost Your Innovation </w:t>
      </w:r>
    </w:p>
    <w:p w:rsidRPr="00724BEB" w:rsidR="005E7FBF" w:rsidP="00724BEB" w:rsidRDefault="4CDE310D" w14:paraId="1881729D" w14:textId="0DA89328" w14:noSpellErr="1">
      <w:pPr>
        <w:rPr>
          <w:rFonts w:eastAsia="Calibri Light"/>
          <w:b w:val="1"/>
          <w:bCs w:val="1"/>
          <w:u w:val="single"/>
        </w:rPr>
      </w:pPr>
      <w:r w:rsidRPr="02D939D2" w:rsidR="4CDE310D">
        <w:rPr>
          <w:rFonts w:eastAsia="Calibri Light"/>
          <w:b w:val="1"/>
          <w:bCs w:val="1"/>
          <w:u w:val="single"/>
          <w:lang w:val="en-US"/>
        </w:rPr>
        <w:t>Body:</w:t>
      </w:r>
    </w:p>
    <w:p w:rsidR="005E7FBF" w:rsidP="4D23D9BF" w:rsidRDefault="4CDE310D" w14:paraId="0FCDD285" w14:textId="24DEC0C6">
      <w:pPr>
        <w:rPr>
          <w:rFonts w:ascii="Calibri Light" w:hAnsi="Calibri Light" w:eastAsia="Calibri Light" w:cs="Calibri Light"/>
          <w:color w:val="000000" w:themeColor="text1"/>
          <w:sz w:val="22"/>
          <w:szCs w:val="22"/>
        </w:rPr>
      </w:pP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>Whether you are an</w:t>
      </w:r>
      <w:r w:rsidRPr="4D23D9BF">
        <w:rPr>
          <w:rFonts w:ascii="Calibri Light" w:hAnsi="Calibri Light" w:eastAsia="Calibri Light" w:cs="Calibri Light"/>
          <w:b/>
          <w:bCs/>
          <w:color w:val="000000" w:themeColor="text1"/>
          <w:sz w:val="22"/>
          <w:szCs w:val="22"/>
          <w:lang w:val="en-US"/>
        </w:rPr>
        <w:t xml:space="preserve"> EIT-supported startup or an EIT Alumni founder of a startup</w:t>
      </w: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 xml:space="preserve">, </w:t>
      </w:r>
      <w:proofErr w:type="spellStart"/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>InnoNext</w:t>
      </w:r>
      <w:proofErr w:type="spellEnd"/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 xml:space="preserve"> connects you with fresh perspectives, cutting-edge research expertise, and strategic support at no cost to you.  </w:t>
      </w:r>
    </w:p>
    <w:p w:rsidR="005E7FBF" w:rsidP="4D23D9BF" w:rsidRDefault="4CDE310D" w14:paraId="251FCA03" w14:textId="2CD43C56">
      <w:pPr>
        <w:rPr>
          <w:rFonts w:ascii="Calibri Light" w:hAnsi="Calibri Light" w:eastAsia="Calibri Light" w:cs="Calibri Light"/>
          <w:color w:val="000000" w:themeColor="text1"/>
          <w:sz w:val="22"/>
          <w:szCs w:val="22"/>
        </w:rPr>
      </w:pPr>
      <w:proofErr w:type="spellStart"/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</w:rPr>
        <w:t>InnoNext</w:t>
      </w:r>
      <w:proofErr w:type="spellEnd"/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</w:rPr>
        <w:t xml:space="preserve"> is a pan-European initiative offering </w:t>
      </w:r>
      <w:r w:rsidRPr="4D23D9BF">
        <w:rPr>
          <w:rFonts w:ascii="Calibri Light" w:hAnsi="Calibri Light" w:eastAsia="Calibri Light" w:cs="Calibri Light"/>
          <w:b/>
          <w:bCs/>
          <w:color w:val="000000" w:themeColor="text1"/>
          <w:sz w:val="22"/>
          <w:szCs w:val="22"/>
        </w:rPr>
        <w:t>Innovation Internships</w:t>
      </w: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</w:rPr>
        <w:t xml:space="preserve"> to high-potential talent from across EU-funded programmes, including the EIC, EIT, European Research Council (ERC), Marie </w:t>
      </w:r>
      <w:proofErr w:type="spellStart"/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</w:rPr>
        <w:t>Skłodowska</w:t>
      </w:r>
      <w:proofErr w:type="spellEnd"/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</w:rPr>
        <w:t>-Curie Actions (MSCA) and Horizon Europe Research Infrastructures.</w:t>
      </w:r>
    </w:p>
    <w:p w:rsidR="005E7FBF" w:rsidP="4D23D9BF" w:rsidRDefault="4CDE310D" w14:paraId="66FB6DF1" w14:textId="507B5B65">
      <w:pPr>
        <w:rPr>
          <w:rFonts w:ascii="Calibri Light" w:hAnsi="Calibri Light" w:eastAsia="Calibri Light" w:cs="Calibri Light"/>
          <w:color w:val="000000" w:themeColor="text1"/>
          <w:sz w:val="22"/>
          <w:szCs w:val="22"/>
        </w:rPr>
      </w:pP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</w:rPr>
        <w:t>By aligning entrepreneurial ambition with academic expertise, the programme supports research commercialisation, fosters business growth and enhances the societal impact of European innovation</w:t>
      </w: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>.</w:t>
      </w:r>
    </w:p>
    <w:p w:rsidR="005E7FBF" w:rsidP="4D23D9BF" w:rsidRDefault="4CDE310D" w14:paraId="55CD8E5C" w14:textId="26E806B3">
      <w:pPr>
        <w:rPr>
          <w:rFonts w:ascii="Calibri Light" w:hAnsi="Calibri Light" w:eastAsia="Calibri Light" w:cs="Calibri Light"/>
          <w:color w:val="000000" w:themeColor="text1"/>
          <w:sz w:val="22"/>
          <w:szCs w:val="22"/>
        </w:rPr>
      </w:pP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>Secure your spot today and get ready to transform your research into real-world impact!</w:t>
      </w:r>
    </w:p>
    <w:p w:rsidR="005E7FBF" w:rsidP="4D23D9BF" w:rsidRDefault="4CDE310D" w14:paraId="05D77315" w14:textId="4D8D6BCD">
      <w:pPr>
        <w:rPr>
          <w:rFonts w:ascii="Calibri Light" w:hAnsi="Calibri Light" w:eastAsia="Calibri Light" w:cs="Calibri Light"/>
          <w:color w:val="000000" w:themeColor="text1"/>
          <w:sz w:val="22"/>
          <w:szCs w:val="22"/>
        </w:rPr>
      </w:pP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 xml:space="preserve">Discover more: </w:t>
      </w:r>
      <w:hyperlink r:id="rId10">
        <w:r w:rsidRPr="4D23D9BF">
          <w:rPr>
            <w:rStyle w:val="Collegamentoipertestuale"/>
            <w:rFonts w:ascii="Calibri Light" w:hAnsi="Calibri Light" w:eastAsia="Calibri Light" w:cs="Calibri Light"/>
            <w:sz w:val="22"/>
            <w:szCs w:val="22"/>
            <w:lang w:val="en-US"/>
          </w:rPr>
          <w:t>https://www.innonext-project.eu/en/</w:t>
        </w:r>
      </w:hyperlink>
    </w:p>
    <w:p w:rsidR="005E7FBF" w:rsidP="4D23D9BF" w:rsidRDefault="005E7FBF" w14:paraId="0210A0D3" w14:textId="7630408A">
      <w:pPr>
        <w:rPr>
          <w:rFonts w:ascii="Calibri Light" w:hAnsi="Calibri Light" w:eastAsia="Calibri Light" w:cs="Calibri Light"/>
          <w:sz w:val="22"/>
          <w:szCs w:val="22"/>
          <w:lang w:val="en-US"/>
        </w:rPr>
      </w:pPr>
    </w:p>
    <w:p w:rsidRPr="00724BEB" w:rsidR="005E7FBF" w:rsidP="00724BEB" w:rsidRDefault="6FC6B1BF" w14:paraId="759CC4D2" w14:textId="4E7EDBD4">
      <w:pPr>
        <w:pStyle w:val="Titolo1"/>
        <w:rPr>
          <w:rFonts w:eastAsia="Century Gothic"/>
          <w:color w:val="auto"/>
          <w:lang w:val="it-IT"/>
        </w:rPr>
      </w:pPr>
      <w:bookmarkStart w:name="_Toc1935593907" w:id="186441629"/>
      <w:r w:rsidRPr="02D939D2" w:rsidR="6FC6B1BF">
        <w:rPr>
          <w:rFonts w:eastAsia="Century Gothic"/>
          <w:color w:val="auto"/>
          <w:lang w:val="it-IT"/>
        </w:rPr>
        <w:t>InnoNext</w:t>
      </w:r>
      <w:r w:rsidRPr="02D939D2" w:rsidR="6FC6B1BF">
        <w:rPr>
          <w:rFonts w:eastAsia="Century Gothic"/>
          <w:color w:val="auto"/>
          <w:lang w:val="it-IT"/>
        </w:rPr>
        <w:t xml:space="preserve"> – Social Media Content</w:t>
      </w:r>
      <w:bookmarkEnd w:id="186441629"/>
    </w:p>
    <w:p w:rsidRPr="00724BEB" w:rsidR="005E7FBF" w:rsidP="00724BEB" w:rsidRDefault="6FC6B1BF" w14:paraId="1164B272" w14:textId="363FA188" w14:noSpellErr="1">
      <w:pPr>
        <w:rPr>
          <w:rFonts w:eastAsia="Century Gothic"/>
          <w:b w:val="1"/>
          <w:bCs w:val="1"/>
          <w:u w:val="single"/>
          <w:lang w:val="en-US"/>
        </w:rPr>
      </w:pPr>
      <w:r w:rsidRPr="02D939D2" w:rsidR="6FC6B1BF">
        <w:rPr>
          <w:rFonts w:eastAsia="Century Gothic"/>
          <w:b w:val="1"/>
          <w:bCs w:val="1"/>
          <w:u w:val="single"/>
          <w:lang w:val="en-US"/>
        </w:rPr>
        <w:t>LinkedIn Post</w:t>
      </w:r>
    </w:p>
    <w:p w:rsidR="005E7FBF" w:rsidP="4D23D9BF" w:rsidRDefault="6FC6B1BF" w14:paraId="1F7E8C0B" w14:textId="18650902">
      <w:pPr>
        <w:spacing w:before="240" w:after="240"/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</w:pP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 xml:space="preserve">💡 </w:t>
      </w:r>
      <w:r w:rsidRPr="4D23D9BF">
        <w:rPr>
          <w:rFonts w:ascii="Calibri Light" w:hAnsi="Calibri Light" w:eastAsia="Calibri Light" w:cs="Calibri Light"/>
          <w:b/>
          <w:bCs/>
          <w:color w:val="000000" w:themeColor="text1"/>
          <w:sz w:val="22"/>
          <w:szCs w:val="22"/>
          <w:lang w:val="en-US"/>
        </w:rPr>
        <w:t xml:space="preserve">Have you heard about the </w:t>
      </w:r>
      <w:proofErr w:type="spellStart"/>
      <w:r w:rsidRPr="4D23D9BF">
        <w:rPr>
          <w:rFonts w:ascii="Calibri Light" w:hAnsi="Calibri Light" w:eastAsia="Calibri Light" w:cs="Calibri Light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4D23D9BF">
        <w:rPr>
          <w:rFonts w:ascii="Calibri Light" w:hAnsi="Calibri Light" w:eastAsia="Calibri Light" w:cs="Calibri Light"/>
          <w:b/>
          <w:bCs/>
          <w:color w:val="000000" w:themeColor="text1"/>
          <w:sz w:val="22"/>
          <w:szCs w:val="22"/>
          <w:lang w:val="en-US"/>
        </w:rPr>
        <w:t xml:space="preserve"> Initiative?</w:t>
      </w:r>
      <w:r>
        <w:br/>
      </w: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 xml:space="preserve"> Now’s the perfect time to learn more!</w:t>
      </w:r>
    </w:p>
    <w:p w:rsidR="005E7FBF" w:rsidP="4D23D9BF" w:rsidRDefault="6FC6B1BF" w14:paraId="70372D79" w14:textId="5197A72B">
      <w:pPr>
        <w:spacing w:before="240" w:after="240"/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</w:pPr>
      <w:proofErr w:type="spellStart"/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>InnoNext</w:t>
      </w:r>
      <w:proofErr w:type="spellEnd"/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 xml:space="preserve"> connects </w:t>
      </w:r>
      <w:r w:rsidRPr="4D23D9BF">
        <w:rPr>
          <w:rFonts w:ascii="Calibri Light" w:hAnsi="Calibri Light" w:eastAsia="Calibri Light" w:cs="Calibri Light"/>
          <w:b/>
          <w:bCs/>
          <w:color w:val="000000" w:themeColor="text1"/>
          <w:sz w:val="22"/>
          <w:szCs w:val="22"/>
          <w:lang w:val="en-US"/>
        </w:rPr>
        <w:t xml:space="preserve">talents </w:t>
      </w: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 xml:space="preserve">from EU Innovation Ecosystem with Europe’s most innovative </w:t>
      </w:r>
      <w:r w:rsidRPr="4D23D9BF">
        <w:rPr>
          <w:rFonts w:ascii="Calibri Light" w:hAnsi="Calibri Light" w:eastAsia="Calibri Light" w:cs="Calibri Light"/>
          <w:b/>
          <w:bCs/>
          <w:color w:val="000000" w:themeColor="text1"/>
          <w:sz w:val="22"/>
          <w:szCs w:val="22"/>
          <w:lang w:val="en-US"/>
        </w:rPr>
        <w:t>startups and SMEs</w:t>
      </w: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 xml:space="preserve"> through </w:t>
      </w:r>
      <w:r w:rsidRPr="4D23D9BF">
        <w:rPr>
          <w:rFonts w:ascii="Calibri Light" w:hAnsi="Calibri Light" w:eastAsia="Calibri Light" w:cs="Calibri Light"/>
          <w:b/>
          <w:bCs/>
          <w:color w:val="000000" w:themeColor="text1"/>
          <w:sz w:val="22"/>
          <w:szCs w:val="22"/>
          <w:lang w:val="en-US"/>
        </w:rPr>
        <w:t>Innovation Internships</w:t>
      </w: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>.</w:t>
      </w:r>
    </w:p>
    <w:p w:rsidR="005E7FBF" w:rsidP="4D23D9BF" w:rsidRDefault="6FC6B1BF" w14:paraId="5DF21E04" w14:textId="5098D780">
      <w:pPr>
        <w:spacing w:before="240" w:after="240"/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</w:pPr>
      <w:r w:rsidRPr="02D939D2" w:rsidR="6FC6B1BF">
        <w:rPr>
          <w:rFonts w:ascii="Calibri Light" w:hAnsi="Calibri Light" w:eastAsia="Calibri Light" w:cs="Calibri Light"/>
          <w:color w:val="000000" w:themeColor="text1" w:themeTint="FF" w:themeShade="FF"/>
          <w:sz w:val="22"/>
          <w:szCs w:val="22"/>
          <w:lang w:val="en-US"/>
        </w:rPr>
        <w:t xml:space="preserve">Whether </w:t>
      </w:r>
      <w:r w:rsidRPr="02D939D2" w:rsidR="6FC6B1BF">
        <w:rPr>
          <w:rFonts w:ascii="Calibri Light" w:hAnsi="Calibri Light" w:eastAsia="Calibri Light" w:cs="Calibri Light"/>
          <w:color w:val="000000" w:themeColor="text1" w:themeTint="FF" w:themeShade="FF"/>
          <w:sz w:val="22"/>
          <w:szCs w:val="22"/>
          <w:lang w:val="en-US"/>
        </w:rPr>
        <w:t>you're</w:t>
      </w:r>
      <w:r w:rsidRPr="02D939D2" w:rsidR="6FC6B1BF">
        <w:rPr>
          <w:rFonts w:ascii="Calibri Light" w:hAnsi="Calibri Light" w:eastAsia="Calibri Light" w:cs="Calibri Light"/>
          <w:color w:val="000000" w:themeColor="text1" w:themeTint="FF" w:themeShade="FF"/>
          <w:sz w:val="22"/>
          <w:szCs w:val="22"/>
          <w:lang w:val="en-US"/>
        </w:rPr>
        <w:t xml:space="preserve"> an EIT Alumni </w:t>
      </w:r>
      <w:r w:rsidRPr="02D939D2" w:rsidR="6FC6B1BF">
        <w:rPr>
          <w:rFonts w:ascii="Calibri Light" w:hAnsi="Calibri Light" w:eastAsia="Calibri Light" w:cs="Calibri Light"/>
          <w:b w:val="1"/>
          <w:bCs w:val="1"/>
          <w:color w:val="000000" w:themeColor="text1" w:themeTint="FF" w:themeShade="FF"/>
          <w:sz w:val="22"/>
          <w:szCs w:val="22"/>
          <w:lang w:val="en-US"/>
        </w:rPr>
        <w:t>researcher,</w:t>
      </w:r>
      <w:r w:rsidRPr="02D939D2" w:rsidR="00FA3934">
        <w:rPr>
          <w:rFonts w:ascii="Calibri Light" w:hAnsi="Calibri Light" w:eastAsia="Calibri Light" w:cs="Calibri Light"/>
          <w:b w:val="1"/>
          <w:bCs w:val="1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02D939D2" w:rsidR="6FC6B1BF">
        <w:rPr>
          <w:rFonts w:ascii="Calibri Light" w:hAnsi="Calibri Light" w:eastAsia="Calibri Light" w:cs="Calibri Light"/>
          <w:color w:val="000000" w:themeColor="text1" w:themeTint="FF" w:themeShade="FF"/>
          <w:sz w:val="22"/>
          <w:szCs w:val="22"/>
          <w:lang w:val="en-US"/>
        </w:rPr>
        <w:t xml:space="preserve">student or recent graduate ready to take your work beyond academia, or a </w:t>
      </w:r>
      <w:r w:rsidRPr="02D939D2" w:rsidR="6FC6B1BF">
        <w:rPr>
          <w:rFonts w:ascii="Calibri Light" w:hAnsi="Calibri Light" w:eastAsia="Calibri Light" w:cs="Calibri Light"/>
          <w:b w:val="1"/>
          <w:bCs w:val="1"/>
          <w:color w:val="000000" w:themeColor="text1" w:themeTint="FF" w:themeShade="FF"/>
          <w:sz w:val="22"/>
          <w:szCs w:val="22"/>
          <w:lang w:val="en-US"/>
        </w:rPr>
        <w:t>startup or</w:t>
      </w:r>
      <w:r w:rsidRPr="02D939D2" w:rsidR="00FA3934">
        <w:rPr>
          <w:rFonts w:ascii="Calibri Light" w:hAnsi="Calibri Light" w:eastAsia="Calibri Light" w:cs="Calibri Light"/>
          <w:b w:val="1"/>
          <w:bCs w:val="1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02D939D2" w:rsidR="6FC6B1BF">
        <w:rPr>
          <w:rFonts w:ascii="Calibri Light" w:hAnsi="Calibri Light" w:eastAsia="Calibri Light" w:cs="Calibri Light"/>
          <w:b w:val="1"/>
          <w:bCs w:val="1"/>
          <w:color w:val="000000" w:themeColor="text1" w:themeTint="FF" w:themeShade="FF"/>
          <w:sz w:val="22"/>
          <w:szCs w:val="22"/>
          <w:lang w:val="en-US"/>
        </w:rPr>
        <w:t>SME</w:t>
      </w:r>
      <w:r w:rsidRPr="02D939D2" w:rsidR="6FC6B1BF">
        <w:rPr>
          <w:rFonts w:ascii="Calibri Light" w:hAnsi="Calibri Light" w:eastAsia="Calibri Light" w:cs="Calibri Light"/>
          <w:color w:val="000000" w:themeColor="text1" w:themeTint="FF" w:themeShade="FF"/>
          <w:sz w:val="22"/>
          <w:szCs w:val="22"/>
          <w:lang w:val="en-US"/>
        </w:rPr>
        <w:t xml:space="preserve"> looking to power up your innovation with high-level </w:t>
      </w:r>
      <w:r w:rsidRPr="02D939D2" w:rsidR="6FC6B1BF">
        <w:rPr>
          <w:rFonts w:ascii="Calibri Light" w:hAnsi="Calibri Light" w:eastAsia="Calibri Light" w:cs="Calibri Light"/>
          <w:color w:val="000000" w:themeColor="text1" w:themeTint="FF" w:themeShade="FF"/>
          <w:sz w:val="22"/>
          <w:szCs w:val="22"/>
          <w:lang w:val="en-US"/>
        </w:rPr>
        <w:t>expertise</w:t>
      </w:r>
      <w:r w:rsidRPr="02D939D2" w:rsidR="6FC6B1BF">
        <w:rPr>
          <w:rFonts w:ascii="Calibri Light" w:hAnsi="Calibri Light" w:eastAsia="Calibri Light" w:cs="Calibri Light"/>
          <w:color w:val="000000" w:themeColor="text1" w:themeTint="FF" w:themeShade="FF"/>
          <w:sz w:val="22"/>
          <w:szCs w:val="22"/>
          <w:lang w:val="en-US"/>
        </w:rPr>
        <w:t xml:space="preserve">, </w:t>
      </w:r>
      <w:r w:rsidRPr="02D939D2" w:rsidR="6FC6B1BF">
        <w:rPr>
          <w:rFonts w:ascii="Calibri Light" w:hAnsi="Calibri Light" w:eastAsia="Calibri Light" w:cs="Calibri Light"/>
          <w:color w:val="000000" w:themeColor="text1" w:themeTint="FF" w:themeShade="FF"/>
          <w:sz w:val="22"/>
          <w:szCs w:val="22"/>
          <w:lang w:val="en-US"/>
        </w:rPr>
        <w:t>InnoNext</w:t>
      </w:r>
      <w:r w:rsidRPr="02D939D2" w:rsidR="6FC6B1BF">
        <w:rPr>
          <w:rFonts w:ascii="Calibri Light" w:hAnsi="Calibri Light" w:eastAsia="Calibri Light" w:cs="Calibri Light"/>
          <w:color w:val="000000" w:themeColor="text1" w:themeTint="FF" w:themeShade="FF"/>
          <w:sz w:val="22"/>
          <w:szCs w:val="22"/>
          <w:lang w:val="en-US"/>
        </w:rPr>
        <w:t xml:space="preserve"> opens the door – </w:t>
      </w:r>
      <w:r w:rsidRPr="02D939D2" w:rsidR="6FC6B1BF">
        <w:rPr>
          <w:rFonts w:ascii="Calibri Light" w:hAnsi="Calibri Light" w:eastAsia="Calibri Light" w:cs="Calibri Light"/>
          <w:b w:val="1"/>
          <w:bCs w:val="1"/>
          <w:color w:val="000000" w:themeColor="text1" w:themeTint="FF" w:themeShade="FF"/>
          <w:sz w:val="22"/>
          <w:szCs w:val="22"/>
          <w:lang w:val="en-US"/>
        </w:rPr>
        <w:t>with zero financial barriers</w:t>
      </w:r>
      <w:r w:rsidRPr="02D939D2" w:rsidR="6FC6B1BF">
        <w:rPr>
          <w:rFonts w:ascii="Calibri Light" w:hAnsi="Calibri Light" w:eastAsia="Calibri Light" w:cs="Calibri Light"/>
          <w:color w:val="000000" w:themeColor="text1" w:themeTint="FF" w:themeShade="FF"/>
          <w:sz w:val="22"/>
          <w:szCs w:val="22"/>
          <w:lang w:val="en-US"/>
        </w:rPr>
        <w:t>.</w:t>
      </w:r>
    </w:p>
    <w:p w:rsidR="7CAC8FDD" w:rsidP="02D939D2" w:rsidRDefault="7CAC8FDD" w14:paraId="4FCAC366" w14:textId="619AE32B">
      <w:pPr>
        <w:pStyle w:val="Normale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Calibri Light" w:hAnsi="Calibri Light" w:eastAsia="Calibri Light" w:cs="Calibri Light"/>
          <w:noProof w:val="0"/>
          <w:color w:val="000000" w:themeColor="text1" w:themeTint="FF" w:themeShade="FF"/>
          <w:sz w:val="22"/>
          <w:szCs w:val="22"/>
          <w:lang w:val="en-US"/>
        </w:rPr>
      </w:pPr>
      <w:r w:rsidRPr="02D939D2" w:rsidR="7CAC8FDD">
        <w:rPr>
          <w:rFonts w:ascii="Calibri Light" w:hAnsi="Calibri Light" w:eastAsia="Calibri Light" w:cs="Calibri Light" w:asciiTheme="minorAscii" w:hAnsiTheme="minorAscii" w:eastAsiaTheme="minorEastAsia" w:cstheme="minorBidi"/>
          <w:noProof w:val="0"/>
          <w:color w:val="000000" w:themeColor="text1" w:themeTint="FF" w:themeShade="FF"/>
          <w:sz w:val="22"/>
          <w:szCs w:val="22"/>
          <w:lang w:val="en-US" w:eastAsia="ja-JP" w:bidi="ar-SA"/>
        </w:rPr>
        <w:t xml:space="preserve">Only for </w:t>
      </w:r>
      <w:r w:rsidRPr="02D939D2" w:rsidR="7CAC8FDD">
        <w:rPr>
          <w:rFonts w:ascii="Calibri Light" w:hAnsi="Calibri Light" w:eastAsia="Calibri Light" w:cs="Calibri Light" w:asciiTheme="minorAscii" w:hAnsiTheme="minorAscii" w:eastAsiaTheme="minorEastAsia" w:cstheme="minorBidi"/>
          <w:b w:val="1"/>
          <w:bCs w:val="1"/>
          <w:noProof w:val="0"/>
          <w:color w:val="000000" w:themeColor="text1" w:themeTint="FF" w:themeShade="FF"/>
          <w:sz w:val="22"/>
          <w:szCs w:val="22"/>
          <w:u w:val="single"/>
          <w:lang w:val="en-US" w:eastAsia="ja-JP" w:bidi="ar-SA"/>
        </w:rPr>
        <w:t>EIT Talents</w:t>
      </w:r>
      <w:r w:rsidRPr="02D939D2" w:rsidR="7CAC8FDD">
        <w:rPr>
          <w:rFonts w:ascii="Calibri Light" w:hAnsi="Calibri Light" w:eastAsia="Calibri Light" w:cs="Calibri Light" w:asciiTheme="minorAscii" w:hAnsiTheme="minorAscii" w:eastAsiaTheme="minorEastAsia" w:cstheme="minorBidi"/>
          <w:noProof w:val="0"/>
          <w:color w:val="000000" w:themeColor="text1" w:themeTint="FF" w:themeShade="FF"/>
          <w:sz w:val="22"/>
          <w:szCs w:val="22"/>
          <w:lang w:val="en-US" w:eastAsia="ja-JP" w:bidi="ar-SA"/>
        </w:rPr>
        <w:t xml:space="preserve">, </w:t>
      </w:r>
      <w:r w:rsidRPr="02D939D2" w:rsidR="7CAC8FDD">
        <w:rPr>
          <w:rFonts w:ascii="Calibri Light" w:hAnsi="Calibri Light" w:eastAsia="Calibri Light" w:cs="Calibri Light" w:asciiTheme="minorAscii" w:hAnsiTheme="minorAscii" w:eastAsiaTheme="minorEastAsia" w:cstheme="minorBidi"/>
          <w:noProof w:val="0"/>
          <w:color w:val="000000" w:themeColor="text1" w:themeTint="FF" w:themeShade="FF"/>
          <w:sz w:val="22"/>
          <w:szCs w:val="22"/>
          <w:lang w:val="en-US" w:eastAsia="ja-JP" w:bidi="ar-SA"/>
        </w:rPr>
        <w:t>InnoNext</w:t>
      </w:r>
      <w:r w:rsidRPr="02D939D2" w:rsidR="7CAC8FDD">
        <w:rPr>
          <w:rFonts w:ascii="Calibri Light" w:hAnsi="Calibri Light" w:eastAsia="Calibri Light" w:cs="Calibri Light"/>
          <w:noProof w:val="0"/>
          <w:color w:val="000000" w:themeColor="text1" w:themeTint="FF" w:themeShade="FF"/>
          <w:sz w:val="22"/>
          <w:szCs w:val="22"/>
          <w:lang w:val="en-US"/>
        </w:rPr>
        <w:t xml:space="preserve"> provides financial support for a 3 to 6-month Innovation Internship.</w:t>
      </w:r>
    </w:p>
    <w:p w:rsidR="7CAC8FDD" w:rsidP="02D939D2" w:rsidRDefault="7CAC8FDD" w14:paraId="42579087" w14:textId="2A6F7A07">
      <w:pPr>
        <w:pStyle w:val="Normale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Calibri Light" w:hAnsi="Calibri Light" w:eastAsia="Calibri Light" w:cs="Calibri Light"/>
          <w:noProof w:val="0"/>
          <w:color w:val="000000" w:themeColor="text1" w:themeTint="FF" w:themeShade="FF"/>
          <w:sz w:val="22"/>
          <w:szCs w:val="22"/>
          <w:lang w:val="en-US"/>
        </w:rPr>
      </w:pPr>
      <w:r w:rsidRPr="02D939D2" w:rsidR="7CAC8FDD">
        <w:rPr>
          <w:rFonts w:ascii="Calibri Light" w:hAnsi="Calibri Light" w:eastAsia="Calibri Light" w:cs="Calibri Light"/>
          <w:noProof w:val="0"/>
          <w:color w:val="000000" w:themeColor="text1" w:themeTint="FF" w:themeShade="FF"/>
          <w:sz w:val="22"/>
          <w:szCs w:val="22"/>
          <w:lang w:val="en-US"/>
        </w:rPr>
        <w:t xml:space="preserve">Discover the coverage details contacting </w:t>
      </w:r>
      <w:hyperlink r:id="R721f4833c25f4cab">
        <w:r w:rsidRPr="02D939D2" w:rsidR="7CAC8FDD">
          <w:rPr>
            <w:rStyle w:val="Collegamentoipertestuale"/>
            <w:rFonts w:ascii="Calibri Light" w:hAnsi="Calibri Light" w:eastAsia="Calibri Light" w:cs="Calibri Light"/>
            <w:noProof w:val="0"/>
            <w:sz w:val="22"/>
            <w:szCs w:val="22"/>
            <w:lang w:val="en-US"/>
          </w:rPr>
          <w:t>info@innonext-project.eu</w:t>
        </w:r>
      </w:hyperlink>
    </w:p>
    <w:p w:rsidR="00BA2C77" w:rsidP="00BA2C77" w:rsidRDefault="00BA2C77" w14:paraId="4513B0A8" w14:textId="77777777">
      <w:pPr>
        <w:rPr>
          <w:rFonts w:ascii="Calibri Light" w:hAnsi="Calibri Light" w:eastAsia="Calibri Light" w:cs="Calibri Light"/>
          <w:color w:val="000000" w:themeColor="text1"/>
          <w:sz w:val="22"/>
          <w:szCs w:val="22"/>
        </w:rPr>
      </w:pP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>Secure your spot today and get ready to transform your research into real-world impact!</w:t>
      </w:r>
    </w:p>
    <w:p w:rsidRPr="00BA2C77" w:rsidR="00BA2C77" w:rsidP="00BA2C77" w:rsidRDefault="00BA2C77" w14:paraId="598B038A" w14:textId="3A35D211">
      <w:pPr>
        <w:rPr>
          <w:rFonts w:ascii="Calibri Light" w:hAnsi="Calibri Light" w:eastAsia="Calibri Light" w:cs="Calibri Light"/>
          <w:color w:val="000000" w:themeColor="text1"/>
          <w:sz w:val="22"/>
          <w:szCs w:val="22"/>
        </w:rPr>
      </w:pP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 xml:space="preserve">Discover more: </w:t>
      </w:r>
      <w:hyperlink r:id="rId11">
        <w:r w:rsidRPr="4D23D9BF">
          <w:rPr>
            <w:rStyle w:val="Collegamentoipertestuale"/>
            <w:rFonts w:ascii="Calibri Light" w:hAnsi="Calibri Light" w:eastAsia="Calibri Light" w:cs="Calibri Light"/>
            <w:sz w:val="22"/>
            <w:szCs w:val="22"/>
            <w:lang w:val="en-US"/>
          </w:rPr>
          <w:t>https://www.innonext-project.eu/en/</w:t>
        </w:r>
      </w:hyperlink>
    </w:p>
    <w:p w:rsidR="005E7FBF" w:rsidP="4D23D9BF" w:rsidRDefault="6FC6B1BF" w14:paraId="01419D6F" w14:textId="5AD9D78D">
      <w:pPr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</w:pP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>#InnoNext #EITCommunity #EUfunded #Startups #Scaleups #ResearchToMarket #HorizonEurope #MakingInnovationHappen</w:t>
      </w:r>
    </w:p>
    <w:p w:rsidR="005E7FBF" w:rsidP="4D23D9BF" w:rsidRDefault="005E7FBF" w14:paraId="21AD43E8" w14:textId="5C41ABAE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</w:p>
    <w:p w:rsidRPr="00724BEB" w:rsidR="005E7FBF" w:rsidP="00724BEB" w:rsidRDefault="6FC6B1BF" w14:paraId="5D856CE6" w14:textId="64A14DFB" w14:noSpellErr="1">
      <w:pPr>
        <w:rPr>
          <w:rFonts w:eastAsia="Century Gothic"/>
          <w:b w:val="1"/>
          <w:bCs w:val="1"/>
          <w:u w:val="single"/>
          <w:lang w:val="en-US"/>
        </w:rPr>
      </w:pPr>
      <w:r w:rsidRPr="02D939D2" w:rsidR="6FC6B1BF">
        <w:rPr>
          <w:rFonts w:eastAsia="Century Gothic"/>
          <w:b w:val="1"/>
          <w:bCs w:val="1"/>
          <w:u w:val="single"/>
          <w:lang w:val="en-US"/>
        </w:rPr>
        <w:t>X (Twitter) Post</w:t>
      </w:r>
    </w:p>
    <w:p w:rsidR="005E7FBF" w:rsidP="4D23D9BF" w:rsidRDefault="6FC6B1BF" w14:paraId="48927E27" w14:textId="2975AF0D">
      <w:pPr>
        <w:spacing w:before="240" w:after="240"/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</w:pP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 xml:space="preserve">💡 Heard of the </w:t>
      </w:r>
      <w:proofErr w:type="spellStart"/>
      <w:r w:rsidRPr="4D23D9BF">
        <w:rPr>
          <w:rFonts w:ascii="Calibri Light" w:hAnsi="Calibri Light" w:eastAsia="Calibri Light" w:cs="Calibri Light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4D23D9BF">
        <w:rPr>
          <w:rFonts w:ascii="Calibri Light" w:hAnsi="Calibri Light" w:eastAsia="Calibri Light" w:cs="Calibri Light"/>
          <w:b/>
          <w:bCs/>
          <w:color w:val="000000" w:themeColor="text1"/>
          <w:sz w:val="22"/>
          <w:szCs w:val="22"/>
          <w:lang w:val="en-US"/>
        </w:rPr>
        <w:t xml:space="preserve"> Initiative</w:t>
      </w: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>? Now’s the time!</w:t>
      </w:r>
    </w:p>
    <w:p w:rsidR="005E7FBF" w:rsidP="4D23D9BF" w:rsidRDefault="6FC6B1BF" w14:paraId="06BD605B" w14:textId="1EDD8318">
      <w:pPr>
        <w:spacing w:before="240" w:after="240"/>
        <w:rPr>
          <w:rFonts w:ascii="Calibri Light" w:hAnsi="Calibri Light" w:eastAsia="Calibri Light" w:cs="Calibri Light"/>
          <w:b/>
          <w:bCs/>
          <w:color w:val="000000" w:themeColor="text1"/>
          <w:sz w:val="22"/>
          <w:szCs w:val="22"/>
          <w:lang w:val="en-US"/>
        </w:rPr>
      </w:pPr>
      <w:proofErr w:type="spellStart"/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>InnoNext</w:t>
      </w:r>
      <w:proofErr w:type="spellEnd"/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 xml:space="preserve"> connects top EU researchers and talents with innovative startups &amp; SMEs through </w:t>
      </w:r>
      <w:r w:rsidRPr="4D23D9BF">
        <w:rPr>
          <w:rFonts w:ascii="Calibri Light" w:hAnsi="Calibri Light" w:eastAsia="Calibri Light" w:cs="Calibri Light"/>
          <w:b/>
          <w:bCs/>
          <w:color w:val="000000" w:themeColor="text1"/>
          <w:sz w:val="22"/>
          <w:szCs w:val="22"/>
          <w:lang w:val="en-US"/>
        </w:rPr>
        <w:t xml:space="preserve">fully funded Innovation Internships. </w:t>
      </w:r>
    </w:p>
    <w:p w:rsidR="00BA2C77" w:rsidP="00BA2C77" w:rsidRDefault="00BA2C77" w14:paraId="228E78B0" w14:textId="77777777">
      <w:pPr>
        <w:rPr>
          <w:rFonts w:ascii="Calibri Light" w:hAnsi="Calibri Light" w:eastAsia="Calibri Light" w:cs="Calibri Light"/>
          <w:color w:val="000000" w:themeColor="text1"/>
          <w:sz w:val="22"/>
          <w:szCs w:val="22"/>
        </w:rPr>
      </w:pP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>Secure your spot today and get ready to transform your research into real-world impact!</w:t>
      </w:r>
    </w:p>
    <w:p w:rsidRPr="00BA2C77" w:rsidR="00BA2C77" w:rsidP="00BA2C77" w:rsidRDefault="00BA2C77" w14:paraId="56660303" w14:textId="1191AF38">
      <w:pPr>
        <w:rPr>
          <w:rFonts w:ascii="Calibri Light" w:hAnsi="Calibri Light" w:eastAsia="Calibri Light" w:cs="Calibri Light"/>
          <w:color w:val="000000" w:themeColor="text1"/>
          <w:sz w:val="22"/>
          <w:szCs w:val="22"/>
        </w:rPr>
      </w:pP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 xml:space="preserve">Discover more: </w:t>
      </w:r>
      <w:hyperlink r:id="rId12">
        <w:r w:rsidRPr="4D23D9BF">
          <w:rPr>
            <w:rStyle w:val="Collegamentoipertestuale"/>
            <w:rFonts w:ascii="Calibri Light" w:hAnsi="Calibri Light" w:eastAsia="Calibri Light" w:cs="Calibri Light"/>
            <w:sz w:val="22"/>
            <w:szCs w:val="22"/>
            <w:lang w:val="en-US"/>
          </w:rPr>
          <w:t>https://www.innonext-project.eu/en/</w:t>
        </w:r>
      </w:hyperlink>
    </w:p>
    <w:p w:rsidR="005E7FBF" w:rsidP="00BA2C77" w:rsidRDefault="6FC6B1BF" w14:paraId="1E5B2578" w14:textId="4DE4ED88">
      <w:pPr>
        <w:spacing w:before="240" w:after="240"/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</w:pP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>#InnoNext #EITCommunity #EUfunded #Startups #Scaleups #ResearchToMarket #HorizonEurope #MakingInnovationHappen</w:t>
      </w:r>
    </w:p>
    <w:p w:rsidR="005E7FBF" w:rsidP="4D23D9BF" w:rsidRDefault="005E7FBF" w14:paraId="7AD7B2B9" w14:textId="388FB02C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</w:p>
    <w:p w:rsidRPr="00724BEB" w:rsidR="005E7FBF" w:rsidP="00724BEB" w:rsidRDefault="6FC6B1BF" w14:paraId="7A58116A" w14:textId="4360FB5D" w14:noSpellErr="1">
      <w:pPr>
        <w:rPr>
          <w:rFonts w:eastAsia="Century Gothic"/>
          <w:b w:val="1"/>
          <w:bCs w:val="1"/>
          <w:u w:val="single"/>
          <w:lang w:val="en-US"/>
        </w:rPr>
      </w:pPr>
      <w:r w:rsidRPr="02D939D2" w:rsidR="6FC6B1BF">
        <w:rPr>
          <w:rFonts w:eastAsia="Century Gothic"/>
          <w:b w:val="1"/>
          <w:bCs w:val="1"/>
          <w:u w:val="single"/>
          <w:lang w:val="en-US"/>
        </w:rPr>
        <w:t>Instagram Caption</w:t>
      </w:r>
    </w:p>
    <w:p w:rsidR="005E7FBF" w:rsidP="4D23D9BF" w:rsidRDefault="6FC6B1BF" w14:paraId="7514A50B" w14:textId="392A78F8">
      <w:pPr>
        <w:spacing w:before="240" w:after="240"/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</w:pP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 xml:space="preserve">💡 </w:t>
      </w:r>
      <w:r w:rsidRPr="4D23D9BF">
        <w:rPr>
          <w:rFonts w:ascii="Calibri Light" w:hAnsi="Calibri Light" w:eastAsia="Calibri Light" w:cs="Calibri Light"/>
          <w:b/>
          <w:bCs/>
          <w:color w:val="000000" w:themeColor="text1"/>
          <w:sz w:val="22"/>
          <w:szCs w:val="22"/>
          <w:lang w:val="en-US"/>
        </w:rPr>
        <w:t xml:space="preserve">Have you heard about the </w:t>
      </w:r>
      <w:proofErr w:type="spellStart"/>
      <w:r w:rsidRPr="4D23D9BF">
        <w:rPr>
          <w:rFonts w:ascii="Calibri Light" w:hAnsi="Calibri Light" w:eastAsia="Calibri Light" w:cs="Calibri Light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4D23D9BF">
        <w:rPr>
          <w:rFonts w:ascii="Calibri Light" w:hAnsi="Calibri Light" w:eastAsia="Calibri Light" w:cs="Calibri Light"/>
          <w:b/>
          <w:bCs/>
          <w:color w:val="000000" w:themeColor="text1"/>
          <w:sz w:val="22"/>
          <w:szCs w:val="22"/>
          <w:lang w:val="en-US"/>
        </w:rPr>
        <w:t xml:space="preserve"> Initiative?</w:t>
      </w:r>
      <w:r>
        <w:br/>
      </w: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 xml:space="preserve"> Now’s the perfect time to learn more!</w:t>
      </w:r>
    </w:p>
    <w:p w:rsidR="005E7FBF" w:rsidP="4D23D9BF" w:rsidRDefault="6FC6B1BF" w14:paraId="57853DAD" w14:textId="7058C322">
      <w:pPr>
        <w:spacing w:before="240" w:after="240"/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</w:pPr>
      <w:proofErr w:type="spellStart"/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>InnoNext</w:t>
      </w:r>
      <w:proofErr w:type="spellEnd"/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 xml:space="preserve"> connects </w:t>
      </w:r>
      <w:r w:rsidRPr="4D23D9BF">
        <w:rPr>
          <w:rFonts w:ascii="Calibri Light" w:hAnsi="Calibri Light" w:eastAsia="Calibri Light" w:cs="Calibri Light"/>
          <w:b/>
          <w:bCs/>
          <w:color w:val="000000" w:themeColor="text1"/>
          <w:sz w:val="22"/>
          <w:szCs w:val="22"/>
          <w:lang w:val="en-US"/>
        </w:rPr>
        <w:t>talents from</w:t>
      </w: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 xml:space="preserve"> EU Innovation Ecosystem with Europe’s most innovative </w:t>
      </w:r>
      <w:r w:rsidRPr="4D23D9BF">
        <w:rPr>
          <w:rFonts w:ascii="Calibri Light" w:hAnsi="Calibri Light" w:eastAsia="Calibri Light" w:cs="Calibri Light"/>
          <w:b/>
          <w:bCs/>
          <w:color w:val="000000" w:themeColor="text1"/>
          <w:sz w:val="22"/>
          <w:szCs w:val="22"/>
          <w:lang w:val="en-US"/>
        </w:rPr>
        <w:t>startups and SMEs</w:t>
      </w: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 xml:space="preserve"> through </w:t>
      </w:r>
      <w:r w:rsidRPr="4D23D9BF">
        <w:rPr>
          <w:rFonts w:ascii="Calibri Light" w:hAnsi="Calibri Light" w:eastAsia="Calibri Light" w:cs="Calibri Light"/>
          <w:b/>
          <w:bCs/>
          <w:color w:val="000000" w:themeColor="text1"/>
          <w:sz w:val="22"/>
          <w:szCs w:val="22"/>
          <w:lang w:val="en-US"/>
        </w:rPr>
        <w:t>Innovation Internships</w:t>
      </w: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>.</w:t>
      </w:r>
    </w:p>
    <w:p w:rsidR="005E7FBF" w:rsidP="4D23D9BF" w:rsidRDefault="6FC6B1BF" w14:paraId="123FB098" w14:textId="5E548301">
      <w:pPr>
        <w:spacing w:before="240" w:after="240"/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</w:pPr>
      <w:r w:rsidRPr="02D939D2" w:rsidR="6FC6B1BF">
        <w:rPr>
          <w:rFonts w:ascii="Calibri Light" w:hAnsi="Calibri Light" w:eastAsia="Calibri Light" w:cs="Calibri Light"/>
          <w:color w:val="000000" w:themeColor="text1" w:themeTint="FF" w:themeShade="FF"/>
          <w:sz w:val="22"/>
          <w:szCs w:val="22"/>
          <w:lang w:val="en-US"/>
        </w:rPr>
        <w:t xml:space="preserve">Whether </w:t>
      </w:r>
      <w:r w:rsidRPr="02D939D2" w:rsidR="6FC6B1BF">
        <w:rPr>
          <w:rFonts w:ascii="Calibri Light" w:hAnsi="Calibri Light" w:eastAsia="Calibri Light" w:cs="Calibri Light"/>
          <w:color w:val="000000" w:themeColor="text1" w:themeTint="FF" w:themeShade="FF"/>
          <w:sz w:val="22"/>
          <w:szCs w:val="22"/>
          <w:lang w:val="en-US"/>
        </w:rPr>
        <w:t>you're</w:t>
      </w:r>
      <w:r w:rsidRPr="02D939D2" w:rsidR="6FC6B1BF">
        <w:rPr>
          <w:rFonts w:ascii="Calibri Light" w:hAnsi="Calibri Light" w:eastAsia="Calibri Light" w:cs="Calibri Light"/>
          <w:color w:val="000000" w:themeColor="text1" w:themeTint="FF" w:themeShade="FF"/>
          <w:sz w:val="22"/>
          <w:szCs w:val="22"/>
          <w:lang w:val="en-US"/>
        </w:rPr>
        <w:t xml:space="preserve"> an EIT Alumni </w:t>
      </w:r>
      <w:r w:rsidRPr="02D939D2" w:rsidR="6FC6B1BF">
        <w:rPr>
          <w:rFonts w:ascii="Calibri Light" w:hAnsi="Calibri Light" w:eastAsia="Calibri Light" w:cs="Calibri Light"/>
          <w:b w:val="1"/>
          <w:bCs w:val="1"/>
          <w:color w:val="000000" w:themeColor="text1" w:themeTint="FF" w:themeShade="FF"/>
          <w:sz w:val="22"/>
          <w:szCs w:val="22"/>
          <w:lang w:val="en-US"/>
        </w:rPr>
        <w:t xml:space="preserve">researcher, </w:t>
      </w:r>
      <w:r w:rsidRPr="02D939D2" w:rsidR="6FC6B1BF">
        <w:rPr>
          <w:rFonts w:ascii="Calibri Light" w:hAnsi="Calibri Light" w:eastAsia="Calibri Light" w:cs="Calibri Light"/>
          <w:color w:val="000000" w:themeColor="text1" w:themeTint="FF" w:themeShade="FF"/>
          <w:sz w:val="22"/>
          <w:szCs w:val="22"/>
          <w:lang w:val="en-US"/>
        </w:rPr>
        <w:t xml:space="preserve">student or recent graduate ready to take your work beyond academia, or a </w:t>
      </w:r>
      <w:r w:rsidRPr="02D939D2" w:rsidR="6FC6B1BF">
        <w:rPr>
          <w:rFonts w:ascii="Calibri Light" w:hAnsi="Calibri Light" w:eastAsia="Calibri Light" w:cs="Calibri Light"/>
          <w:b w:val="1"/>
          <w:bCs w:val="1"/>
          <w:color w:val="000000" w:themeColor="text1" w:themeTint="FF" w:themeShade="FF"/>
          <w:sz w:val="22"/>
          <w:szCs w:val="22"/>
          <w:lang w:val="en-US"/>
        </w:rPr>
        <w:t>startup or SME</w:t>
      </w:r>
      <w:r w:rsidRPr="02D939D2" w:rsidR="6FC6B1BF">
        <w:rPr>
          <w:rFonts w:ascii="Calibri Light" w:hAnsi="Calibri Light" w:eastAsia="Calibri Light" w:cs="Calibri Light"/>
          <w:color w:val="000000" w:themeColor="text1" w:themeTint="FF" w:themeShade="FF"/>
          <w:sz w:val="22"/>
          <w:szCs w:val="22"/>
          <w:lang w:val="en-US"/>
        </w:rPr>
        <w:t xml:space="preserve"> looking to power up your innovation with high-level </w:t>
      </w:r>
      <w:r w:rsidRPr="02D939D2" w:rsidR="6FC6B1BF">
        <w:rPr>
          <w:rFonts w:ascii="Calibri Light" w:hAnsi="Calibri Light" w:eastAsia="Calibri Light" w:cs="Calibri Light"/>
          <w:color w:val="000000" w:themeColor="text1" w:themeTint="FF" w:themeShade="FF"/>
          <w:sz w:val="22"/>
          <w:szCs w:val="22"/>
          <w:lang w:val="en-US"/>
        </w:rPr>
        <w:t>expertise</w:t>
      </w:r>
      <w:r w:rsidRPr="02D939D2" w:rsidR="6FC6B1BF">
        <w:rPr>
          <w:rFonts w:ascii="Calibri Light" w:hAnsi="Calibri Light" w:eastAsia="Calibri Light" w:cs="Calibri Light"/>
          <w:color w:val="000000" w:themeColor="text1" w:themeTint="FF" w:themeShade="FF"/>
          <w:sz w:val="22"/>
          <w:szCs w:val="22"/>
          <w:lang w:val="en-US"/>
        </w:rPr>
        <w:t xml:space="preserve">, </w:t>
      </w:r>
      <w:r w:rsidRPr="02D939D2" w:rsidR="6FC6B1BF">
        <w:rPr>
          <w:rFonts w:ascii="Calibri Light" w:hAnsi="Calibri Light" w:eastAsia="Calibri Light" w:cs="Calibri Light"/>
          <w:color w:val="000000" w:themeColor="text1" w:themeTint="FF" w:themeShade="FF"/>
          <w:sz w:val="22"/>
          <w:szCs w:val="22"/>
          <w:lang w:val="en-US"/>
        </w:rPr>
        <w:t>InnoNext</w:t>
      </w:r>
      <w:r w:rsidRPr="02D939D2" w:rsidR="6FC6B1BF">
        <w:rPr>
          <w:rFonts w:ascii="Calibri Light" w:hAnsi="Calibri Light" w:eastAsia="Calibri Light" w:cs="Calibri Light"/>
          <w:color w:val="000000" w:themeColor="text1" w:themeTint="FF" w:themeShade="FF"/>
          <w:sz w:val="22"/>
          <w:szCs w:val="22"/>
          <w:lang w:val="en-US"/>
        </w:rPr>
        <w:t xml:space="preserve"> opens the door – </w:t>
      </w:r>
      <w:r w:rsidRPr="02D939D2" w:rsidR="6FC6B1BF">
        <w:rPr>
          <w:rFonts w:ascii="Calibri Light" w:hAnsi="Calibri Light" w:eastAsia="Calibri Light" w:cs="Calibri Light"/>
          <w:b w:val="1"/>
          <w:bCs w:val="1"/>
          <w:color w:val="000000" w:themeColor="text1" w:themeTint="FF" w:themeShade="FF"/>
          <w:sz w:val="22"/>
          <w:szCs w:val="22"/>
          <w:lang w:val="en-US"/>
        </w:rPr>
        <w:t>with zero financial barriers</w:t>
      </w:r>
      <w:r w:rsidRPr="02D939D2" w:rsidR="6FC6B1BF">
        <w:rPr>
          <w:rFonts w:ascii="Calibri Light" w:hAnsi="Calibri Light" w:eastAsia="Calibri Light" w:cs="Calibri Light"/>
          <w:color w:val="000000" w:themeColor="text1" w:themeTint="FF" w:themeShade="FF"/>
          <w:sz w:val="22"/>
          <w:szCs w:val="22"/>
          <w:lang w:val="en-US"/>
        </w:rPr>
        <w:t>.</w:t>
      </w:r>
    </w:p>
    <w:p w:rsidR="5B6C1291" w:rsidP="02D939D2" w:rsidRDefault="5B6C1291" w14:paraId="0E49D177" w14:textId="619AE32B">
      <w:pPr>
        <w:pStyle w:val="Normale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Calibri Light" w:hAnsi="Calibri Light" w:eastAsia="Calibri Light" w:cs="Calibri Light"/>
          <w:noProof w:val="0"/>
          <w:color w:val="000000" w:themeColor="text1" w:themeTint="FF" w:themeShade="FF"/>
          <w:sz w:val="22"/>
          <w:szCs w:val="22"/>
          <w:lang w:val="en-US"/>
        </w:rPr>
      </w:pPr>
      <w:r w:rsidRPr="02D939D2" w:rsidR="5B6C1291">
        <w:rPr>
          <w:rFonts w:ascii="Calibri Light" w:hAnsi="Calibri Light" w:eastAsia="Calibri Light" w:cs="Calibri Light" w:asciiTheme="minorAscii" w:hAnsiTheme="minorAscii" w:eastAsiaTheme="minorEastAsia" w:cstheme="minorBidi"/>
          <w:noProof w:val="0"/>
          <w:color w:val="000000" w:themeColor="text1" w:themeTint="FF" w:themeShade="FF"/>
          <w:sz w:val="22"/>
          <w:szCs w:val="22"/>
          <w:lang w:val="en-US" w:eastAsia="ja-JP" w:bidi="ar-SA"/>
        </w:rPr>
        <w:t xml:space="preserve">Only for </w:t>
      </w:r>
      <w:r w:rsidRPr="02D939D2" w:rsidR="5B6C1291">
        <w:rPr>
          <w:rFonts w:ascii="Calibri Light" w:hAnsi="Calibri Light" w:eastAsia="Calibri Light" w:cs="Calibri Light" w:asciiTheme="minorAscii" w:hAnsiTheme="minorAscii" w:eastAsiaTheme="minorEastAsia" w:cstheme="minorBidi"/>
          <w:b w:val="1"/>
          <w:bCs w:val="1"/>
          <w:noProof w:val="0"/>
          <w:color w:val="000000" w:themeColor="text1" w:themeTint="FF" w:themeShade="FF"/>
          <w:sz w:val="22"/>
          <w:szCs w:val="22"/>
          <w:u w:val="single"/>
          <w:lang w:val="en-US" w:eastAsia="ja-JP" w:bidi="ar-SA"/>
        </w:rPr>
        <w:t>EIT Talents</w:t>
      </w:r>
      <w:r w:rsidRPr="02D939D2" w:rsidR="5B6C1291">
        <w:rPr>
          <w:rFonts w:ascii="Calibri Light" w:hAnsi="Calibri Light" w:eastAsia="Calibri Light" w:cs="Calibri Light" w:asciiTheme="minorAscii" w:hAnsiTheme="minorAscii" w:eastAsiaTheme="minorEastAsia" w:cstheme="minorBidi"/>
          <w:noProof w:val="0"/>
          <w:color w:val="000000" w:themeColor="text1" w:themeTint="FF" w:themeShade="FF"/>
          <w:sz w:val="22"/>
          <w:szCs w:val="22"/>
          <w:lang w:val="en-US" w:eastAsia="ja-JP" w:bidi="ar-SA"/>
        </w:rPr>
        <w:t>, InnoNext provides financial support for a 3 to 6-month Innovation Internship.</w:t>
      </w:r>
    </w:p>
    <w:p w:rsidR="5B6C1291" w:rsidP="02D939D2" w:rsidRDefault="5B6C1291" w14:paraId="342F1D19" w14:textId="2A6F7A07">
      <w:pPr>
        <w:pStyle w:val="Normale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Calibri Light" w:hAnsi="Calibri Light" w:eastAsia="Calibri Light" w:cs="Calibri Light"/>
          <w:noProof w:val="0"/>
          <w:color w:val="000000" w:themeColor="text1" w:themeTint="FF" w:themeShade="FF"/>
          <w:sz w:val="22"/>
          <w:szCs w:val="22"/>
          <w:lang w:val="en-US"/>
        </w:rPr>
      </w:pPr>
      <w:r w:rsidRPr="02D939D2" w:rsidR="5B6C1291">
        <w:rPr>
          <w:rFonts w:ascii="Calibri Light" w:hAnsi="Calibri Light" w:eastAsia="Calibri Light" w:cs="Calibri Light"/>
          <w:noProof w:val="0"/>
          <w:color w:val="000000" w:themeColor="text1" w:themeTint="FF" w:themeShade="FF"/>
          <w:sz w:val="22"/>
          <w:szCs w:val="22"/>
          <w:lang w:val="en-US"/>
        </w:rPr>
        <w:t xml:space="preserve">Discover the coverage details contacting </w:t>
      </w:r>
      <w:hyperlink r:id="R3c128753e4dc49ed">
        <w:r w:rsidRPr="02D939D2" w:rsidR="5B6C1291">
          <w:rPr>
            <w:rStyle w:val="Collegamentoipertestuale"/>
            <w:rFonts w:ascii="Calibri Light" w:hAnsi="Calibri Light" w:eastAsia="Calibri Light" w:cs="Calibri Light"/>
            <w:noProof w:val="0"/>
            <w:sz w:val="22"/>
            <w:szCs w:val="22"/>
            <w:lang w:val="en-US"/>
          </w:rPr>
          <w:t>info@innonext-project.eu</w:t>
        </w:r>
      </w:hyperlink>
    </w:p>
    <w:p w:rsidR="00BA2C77" w:rsidP="00BA2C77" w:rsidRDefault="00BA2C77" w14:paraId="6D6AEDA0" w14:textId="77777777">
      <w:pPr>
        <w:rPr>
          <w:rFonts w:ascii="Calibri Light" w:hAnsi="Calibri Light" w:eastAsia="Calibri Light" w:cs="Calibri Light"/>
          <w:color w:val="000000" w:themeColor="text1"/>
          <w:sz w:val="22"/>
          <w:szCs w:val="22"/>
        </w:rPr>
      </w:pP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>Secure your spot today and get ready to transform your research into real-world impact!</w:t>
      </w:r>
    </w:p>
    <w:p w:rsidRPr="00BA2C77" w:rsidR="00BA2C77" w:rsidP="00BA2C77" w:rsidRDefault="00BA2C77" w14:paraId="7D061545" w14:textId="660805B9">
      <w:pPr>
        <w:rPr>
          <w:rFonts w:ascii="Calibri Light" w:hAnsi="Calibri Light" w:eastAsia="Calibri Light" w:cs="Calibri Light"/>
          <w:color w:val="000000" w:themeColor="text1"/>
          <w:sz w:val="22"/>
          <w:szCs w:val="22"/>
        </w:rPr>
      </w:pP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 xml:space="preserve">Discover more: </w:t>
      </w:r>
      <w:hyperlink r:id="rId13">
        <w:r w:rsidRPr="4D23D9BF">
          <w:rPr>
            <w:rStyle w:val="Collegamentoipertestuale"/>
            <w:rFonts w:ascii="Calibri Light" w:hAnsi="Calibri Light" w:eastAsia="Calibri Light" w:cs="Calibri Light"/>
            <w:sz w:val="22"/>
            <w:szCs w:val="22"/>
            <w:lang w:val="en-US"/>
          </w:rPr>
          <w:t>https://www.innonext-project.eu/en/</w:t>
        </w:r>
      </w:hyperlink>
    </w:p>
    <w:p w:rsidR="005E7FBF" w:rsidP="4D23D9BF" w:rsidRDefault="6FC6B1BF" w14:paraId="4DDC179F" w14:textId="522A7BD3">
      <w:pPr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</w:pPr>
      <w:r w:rsidRPr="4D23D9BF">
        <w:rPr>
          <w:rFonts w:ascii="Calibri Light" w:hAnsi="Calibri Light" w:eastAsia="Calibri Light" w:cs="Calibri Light"/>
          <w:color w:val="000000" w:themeColor="text1"/>
          <w:sz w:val="22"/>
          <w:szCs w:val="22"/>
          <w:lang w:val="en-US"/>
        </w:rPr>
        <w:t>#InnoNext #EITCommunity #EUfunded #Startups #Scaleups #ResearchToMarket #HorizonEurope #MakingInnovationHappen</w:t>
      </w:r>
    </w:p>
    <w:p w:rsidR="005E7FBF" w:rsidP="4D23D9BF" w:rsidRDefault="005E7FBF" w14:paraId="7210017E" w14:textId="45474BAD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</w:p>
    <w:p w:rsidR="005E7FBF" w:rsidP="4D23D9BF" w:rsidRDefault="005E7FBF" w14:paraId="27409209" w14:textId="0D642C82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</w:p>
    <w:p w:rsidR="005E7FBF" w:rsidP="4D23D9BF" w:rsidRDefault="005E7FBF" w14:paraId="386D18FA" w14:textId="2771478C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</w:p>
    <w:p w:rsidR="005E7FBF" w:rsidP="4D23D9BF" w:rsidRDefault="005E7FBF" w14:paraId="68A348B9" w14:textId="0DAC8C5A">
      <w:pPr>
        <w:rPr>
          <w:rFonts w:ascii="Calibri Light" w:hAnsi="Calibri Light" w:eastAsia="Calibri Light" w:cs="Calibri Light"/>
          <w:sz w:val="22"/>
          <w:szCs w:val="22"/>
          <w:lang w:val="en-US"/>
        </w:rPr>
      </w:pPr>
    </w:p>
    <w:p w:rsidR="005E7FBF" w:rsidP="4D23D9BF" w:rsidRDefault="005E7FBF" w14:paraId="5E5787A5" w14:textId="68AA4ACC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</w:rPr>
      </w:pPr>
    </w:p>
    <w:sectPr w:rsidR="005E7FBF"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6xM/cXfm331ti9" int2:id="KGErJnp7">
      <int2:state int2:value="Rejected" int2:type="AugLoop_Text_Critique"/>
    </int2:textHash>
  </int2:observations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trackRevisions w:val="false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972B059"/>
    <w:rsid w:val="00194B2F"/>
    <w:rsid w:val="001D3DB7"/>
    <w:rsid w:val="005B4531"/>
    <w:rsid w:val="005E7FBF"/>
    <w:rsid w:val="006C2B39"/>
    <w:rsid w:val="00724BEB"/>
    <w:rsid w:val="007D275B"/>
    <w:rsid w:val="00A62450"/>
    <w:rsid w:val="00BA2C77"/>
    <w:rsid w:val="00FA3934"/>
    <w:rsid w:val="02D939D2"/>
    <w:rsid w:val="0656F39F"/>
    <w:rsid w:val="0714BD93"/>
    <w:rsid w:val="0791933C"/>
    <w:rsid w:val="07C81701"/>
    <w:rsid w:val="0F3A71DF"/>
    <w:rsid w:val="12285E02"/>
    <w:rsid w:val="14CBB153"/>
    <w:rsid w:val="1972B059"/>
    <w:rsid w:val="1BD6B472"/>
    <w:rsid w:val="1CDBC426"/>
    <w:rsid w:val="1D1A99F7"/>
    <w:rsid w:val="1ED3C3CD"/>
    <w:rsid w:val="254D37C3"/>
    <w:rsid w:val="258B5534"/>
    <w:rsid w:val="2A04DD65"/>
    <w:rsid w:val="2AA67CCB"/>
    <w:rsid w:val="2E38C091"/>
    <w:rsid w:val="2FE48981"/>
    <w:rsid w:val="31576E41"/>
    <w:rsid w:val="32F85451"/>
    <w:rsid w:val="382445D4"/>
    <w:rsid w:val="38248A3A"/>
    <w:rsid w:val="391F26E0"/>
    <w:rsid w:val="39FB5303"/>
    <w:rsid w:val="3AACA23E"/>
    <w:rsid w:val="3DB94456"/>
    <w:rsid w:val="3ECC1D79"/>
    <w:rsid w:val="40C17E41"/>
    <w:rsid w:val="429D679C"/>
    <w:rsid w:val="429D679C"/>
    <w:rsid w:val="4310F990"/>
    <w:rsid w:val="43429F2F"/>
    <w:rsid w:val="43B1FEA1"/>
    <w:rsid w:val="46B52C58"/>
    <w:rsid w:val="46F4175C"/>
    <w:rsid w:val="4759F4EA"/>
    <w:rsid w:val="49DF4C1E"/>
    <w:rsid w:val="4BA6A39E"/>
    <w:rsid w:val="4C7F35CC"/>
    <w:rsid w:val="4CDE310D"/>
    <w:rsid w:val="4D23D9BF"/>
    <w:rsid w:val="4D3C6C37"/>
    <w:rsid w:val="504D1BA5"/>
    <w:rsid w:val="55DD7CF4"/>
    <w:rsid w:val="5B6C1291"/>
    <w:rsid w:val="5C2B9856"/>
    <w:rsid w:val="5F4FCEC9"/>
    <w:rsid w:val="619AC69D"/>
    <w:rsid w:val="631E9B0B"/>
    <w:rsid w:val="64090089"/>
    <w:rsid w:val="665EEBFD"/>
    <w:rsid w:val="67DFCD05"/>
    <w:rsid w:val="68F0C148"/>
    <w:rsid w:val="6A59C565"/>
    <w:rsid w:val="6BCF8C3C"/>
    <w:rsid w:val="6FC6B1BF"/>
    <w:rsid w:val="6FE1C7B8"/>
    <w:rsid w:val="7328974A"/>
    <w:rsid w:val="73373974"/>
    <w:rsid w:val="795F6BD4"/>
    <w:rsid w:val="7B26CFE6"/>
    <w:rsid w:val="7C5E771A"/>
    <w:rsid w:val="7CAC8FDD"/>
    <w:rsid w:val="7CEC946D"/>
    <w:rsid w:val="7D8EB50F"/>
    <w:rsid w:val="7DCAA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72B059"/>
  <w15:chartTrackingRefBased/>
  <w15:docId w15:val="{611384DA-5F28-4221-8D6A-72D43FEF6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Titolo1Carattere" w:customStyle="1">
    <w:name w:val="Titolo 1 Carattere"/>
    <w:basedOn w:val="Carpredefinitoparagrafo"/>
    <w:link w:val="Titolo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itolo2Carattere" w:customStyle="1">
    <w:name w:val="Titolo 2 Carattere"/>
    <w:basedOn w:val="Carpredefinitoparagrafo"/>
    <w:link w:val="Titolo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itolo3Carattere" w:customStyle="1">
    <w:name w:val="Titolo 3 Carattere"/>
    <w:basedOn w:val="Carpredefinitoparagrafo"/>
    <w:link w:val="Titolo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itolo4Carattere" w:customStyle="1">
    <w:name w:val="Titolo 4 Carattere"/>
    <w:basedOn w:val="Carpredefinitoparagrafo"/>
    <w:link w:val="Titolo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Titolo5Carattere" w:customStyle="1">
    <w:name w:val="Titolo 5 Carattere"/>
    <w:basedOn w:val="Carpredefinitoparagrafo"/>
    <w:link w:val="Titolo5"/>
    <w:uiPriority w:val="9"/>
    <w:rPr>
      <w:rFonts w:eastAsiaTheme="majorEastAsia" w:cstheme="majorBidi"/>
      <w:color w:val="0F4761" w:themeColor="accent1" w:themeShade="BF"/>
    </w:rPr>
  </w:style>
  <w:style w:type="character" w:styleId="Titolo6Carattere" w:customStyle="1">
    <w:name w:val="Titolo 6 Carattere"/>
    <w:basedOn w:val="Carpredefinitoparagrafo"/>
    <w:link w:val="Titolo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Titolo7Carattere" w:customStyle="1">
    <w:name w:val="Titolo 7 Carattere"/>
    <w:basedOn w:val="Carpredefinitoparagrafo"/>
    <w:link w:val="Titolo7"/>
    <w:uiPriority w:val="9"/>
    <w:rPr>
      <w:rFonts w:eastAsiaTheme="majorEastAsia" w:cstheme="majorBidi"/>
      <w:color w:val="595959" w:themeColor="text1" w:themeTint="A6"/>
    </w:rPr>
  </w:style>
  <w:style w:type="character" w:styleId="Titolo8Carattere" w:customStyle="1">
    <w:name w:val="Titolo 8 Carattere"/>
    <w:basedOn w:val="Carpredefinitoparagrafo"/>
    <w:link w:val="Titolo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Titolo9Carattere" w:customStyle="1">
    <w:name w:val="Titolo 9 Carattere"/>
    <w:basedOn w:val="Carpredefinitoparagrafo"/>
    <w:link w:val="Titolo9"/>
    <w:uiPriority w:val="9"/>
    <w:rPr>
      <w:rFonts w:eastAsiaTheme="majorEastAsia" w:cstheme="majorBidi"/>
      <w:color w:val="272727" w:themeColor="text1" w:themeTint="D8"/>
    </w:rPr>
  </w:style>
  <w:style w:type="character" w:styleId="TitoloCarattere" w:customStyle="1">
    <w:name w:val="Titolo Carattere"/>
    <w:basedOn w:val="Carpredefinitoparagrafo"/>
    <w:link w:val="Titolo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olo">
    <w:name w:val="Title"/>
    <w:basedOn w:val="Normale"/>
    <w:next w:val="Normale"/>
    <w:link w:val="TitoloCarattere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ottotitoloCarattere" w:customStyle="1">
    <w:name w:val="Sottotitolo Carattere"/>
    <w:basedOn w:val="Carpredefinitoparagrafo"/>
    <w:link w:val="Sottotitolo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ottotitolo">
    <w:name w:val="Subtitle"/>
    <w:basedOn w:val="Normale"/>
    <w:next w:val="Normale"/>
    <w:link w:val="SottotitoloCarattere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Enfasiintensa">
    <w:name w:val="Intense Emphasis"/>
    <w:basedOn w:val="Carpredefinitoparagrafo"/>
    <w:uiPriority w:val="21"/>
    <w:qFormat/>
    <w:rPr>
      <w:i/>
      <w:iCs/>
      <w:color w:val="0F4761" w:themeColor="accent1" w:themeShade="BF"/>
    </w:rPr>
  </w:style>
  <w:style w:type="character" w:styleId="CitazioneCarattere" w:customStyle="1">
    <w:name w:val="Citazione Carattere"/>
    <w:basedOn w:val="Carpredefinitoparagrafo"/>
    <w:link w:val="Citazione"/>
    <w:uiPriority w:val="29"/>
    <w:rPr>
      <w:i/>
      <w:iCs/>
      <w:color w:val="404040" w:themeColor="text1" w:themeTint="BF"/>
    </w:rPr>
  </w:style>
  <w:style w:type="paragraph" w:styleId="Citazione">
    <w:name w:val="Quote"/>
    <w:basedOn w:val="Normale"/>
    <w:next w:val="Normale"/>
    <w:link w:val="CitazioneCarattere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CitazioneintensaCarattere" w:customStyle="1">
    <w:name w:val="Citazione intensa Carattere"/>
    <w:basedOn w:val="Carpredefinitoparagrafo"/>
    <w:link w:val="Citazioneintensa"/>
    <w:uiPriority w:val="30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Pr>
      <w:color w:val="467886" w:themeColor="hyperlink"/>
      <w:u w:val="single"/>
    </w:rPr>
  </w:style>
  <w:style w:type="paragraph" w:styleId="Titolosommario">
    <w:name w:val="TOC Heading"/>
    <w:basedOn w:val="Titolo1"/>
    <w:next w:val="Normale"/>
    <w:uiPriority w:val="39"/>
    <w:unhideWhenUsed/>
    <w:qFormat/>
    <w:rsid w:val="006C2B39"/>
    <w:pPr>
      <w:spacing w:before="240" w:after="0" w:line="259" w:lineRule="auto"/>
      <w:outlineLvl w:val="9"/>
    </w:pPr>
    <w:rPr>
      <w:sz w:val="32"/>
      <w:szCs w:val="32"/>
      <w:lang w:val="it-IT"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6C2B39"/>
    <w:pPr>
      <w:spacing w:after="100"/>
    </w:pPr>
  </w:style>
  <w:style w:type="paragraph" w:styleId="Sommario2">
    <w:name w:val="toc 2"/>
    <w:basedOn w:val="Normale"/>
    <w:next w:val="Normale"/>
    <w:autoRedefine/>
    <w:uiPriority w:val="39"/>
    <w:unhideWhenUsed/>
    <w:rsid w:val="006C2B39"/>
    <w:pPr>
      <w:spacing w:after="100"/>
      <w:ind w:left="240"/>
    </w:pPr>
  </w:style>
  <w:style w:type="table" w:styleId="Grigliatabella">
    <w:name w:val="Table Grid"/>
    <w:basedOn w:val="Tabellanormale"/>
    <w:uiPriority w:val="39"/>
    <w:rsid w:val="001D3DB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innonext-project.eu/en/" TargetMode="External" Id="rId8" /><Relationship Type="http://schemas.openxmlformats.org/officeDocument/2006/relationships/hyperlink" Target="https://www.innonext-project.eu/en/" TargetMode="External" Id="rId13" /><Relationship Type="http://schemas.openxmlformats.org/officeDocument/2006/relationships/customXml" Target="../customXml/item3.xml" Id="rId3" /><Relationship Type="http://schemas.openxmlformats.org/officeDocument/2006/relationships/hyperlink" Target="https://www.innonext-project.eu/en/" TargetMode="External" Id="rId7" /><Relationship Type="http://schemas.openxmlformats.org/officeDocument/2006/relationships/hyperlink" Target="https://www.innonext-project.eu/en/" TargetMode="External" Id="rId12" /><Relationship Type="http://schemas.openxmlformats.org/officeDocument/2006/relationships/customXml" Target="../customXml/item2.xml" Id="rId2" /><Relationship Type="http://schemas.microsoft.com/office/2020/10/relationships/intelligence" Target="intelligence2.xml" Id="rId16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hyperlink" Target="https://www.innonext-project.eu/en/" TargetMode="External" Id="rId11" /><Relationship Type="http://schemas.openxmlformats.org/officeDocument/2006/relationships/settings" Target="settings.xml" Id="rId5" /><Relationship Type="http://schemas.openxmlformats.org/officeDocument/2006/relationships/theme" Target="theme/theme1.xml" Id="rId15" /><Relationship Type="http://schemas.openxmlformats.org/officeDocument/2006/relationships/hyperlink" Target="https://www.innonext-project.eu/en/" TargetMode="External" Id="rId10" /><Relationship Type="http://schemas.openxmlformats.org/officeDocument/2006/relationships/styles" Target="styles.xml" Id="rId4" /><Relationship Type="http://schemas.openxmlformats.org/officeDocument/2006/relationships/hyperlink" Target="https://www.innonext-project.eu/en/" TargetMode="External" Id="rId9" /><Relationship Type="http://schemas.openxmlformats.org/officeDocument/2006/relationships/fontTable" Target="fontTable.xml" Id="rId14" /><Relationship Type="http://schemas.openxmlformats.org/officeDocument/2006/relationships/hyperlink" Target="https://www.canva.com/design/DAGkacsvbIs/Ro9kqwDTm790rPgmrxuw8Q/edit?utm_content=DAGkacsvbIs&amp;utm_campaign=designshare&amp;utm_medium=link2&amp;utm_source=sharebutton" TargetMode="External" Id="R51be635ea9c64c7f" /><Relationship Type="http://schemas.openxmlformats.org/officeDocument/2006/relationships/hyperlink" Target="https://www.canva.com/design/DAGkUiIPhH0/CrnmfZZ4eYtHTPusx4hPvQ/edit?utm_content=DAGkUiIPhH0&amp;utm_campaign=designshare&amp;utm_medium=link2&amp;utm_source=sharebutton" TargetMode="External" Id="Rd0ba2fbbd4354b9b" /><Relationship Type="http://schemas.openxmlformats.org/officeDocument/2006/relationships/hyperlink" Target="https://www.canva.com/design/DAGkUS0v1x0/feF4ti7fjBbZKx1axNDJ7w/edit?utm_content=DAGkUS0v1x0&amp;utm_campaign=designshare&amp;utm_medium=link2&amp;utm_source=sharebutton" TargetMode="External" Id="Re3a6c8b626a84db4" /><Relationship Type="http://schemas.openxmlformats.org/officeDocument/2006/relationships/hyperlink" Target="https://www.canva.com/design/DAGknbnCMLs/QqEeP1-yxkGrNagwv1Fxbw/edit?utm_content=DAGknbnCMLs&amp;utm_campaign=designshare&amp;utm_medium=link2&amp;utm_source=sharebutton" TargetMode="External" Id="R85fb85cc7d0c4122" /><Relationship Type="http://schemas.openxmlformats.org/officeDocument/2006/relationships/hyperlink" Target="https://www.canva.com/design/DAGkUU9oCvM/805ZGKZnTmuuMohyb8fEFA/edit?utm_content=DAGkUU9oCvM&amp;utm_campaign=designshare&amp;utm_medium=link2&amp;utm_source=sharebutton" TargetMode="External" Id="R026baa4986af4a38" /><Relationship Type="http://schemas.openxmlformats.org/officeDocument/2006/relationships/hyperlink" Target="https://www.canva.com/design/DAGkUgeeq5o/eVAHHw7UYKtJucjVjd23ag/edit?utm_content=DAGkUgeeq5o&amp;utm_campaign=designshare&amp;utm_medium=link2&amp;utm_source=sharebutton" TargetMode="External" Id="R239540b5585b4e08" /><Relationship Type="http://schemas.openxmlformats.org/officeDocument/2006/relationships/hyperlink" Target="https://www.canva.com/design/DAGkU8L66oU/0uDJeE8CAkFXq-82fJzv2Q/edit?utm_content=DAGkU8L66oU&amp;utm_campaign=designshare&amp;utm_medium=link2&amp;utm_source=sharebutton" TargetMode="External" Id="Rba2a36ada5254b24" /><Relationship Type="http://schemas.openxmlformats.org/officeDocument/2006/relationships/hyperlink" Target="mailto:info@innonext-project.eu" TargetMode="External" Id="R1805e45e8b674305" /><Relationship Type="http://schemas.openxmlformats.org/officeDocument/2006/relationships/hyperlink" Target="mailto:info@innonext-project.eu" TargetMode="External" Id="R5b72313305d54b20" /><Relationship Type="http://schemas.openxmlformats.org/officeDocument/2006/relationships/hyperlink" Target="mailto:info@innonext-project.eu" TargetMode="External" Id="R721f4833c25f4cab" /><Relationship Type="http://schemas.openxmlformats.org/officeDocument/2006/relationships/hyperlink" Target="mailto:info@innonext-project.eu" TargetMode="External" Id="R3c128753e4dc49e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2c3769b-8f14-4d14-b57d-254ef8e2c5df" xsi:nil="true"/>
    <lcf76f155ced4ddcb4097134ff3c332f xmlns="5170d76d-9556-48f5-a05b-f38f52b0c3d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E06889D6E92344C80EED8DF8328C85C" ma:contentTypeVersion="12" ma:contentTypeDescription="Creare un nuovo documento." ma:contentTypeScope="" ma:versionID="2aa6edc07cdfb052648b814a1601a607">
  <xsd:schema xmlns:xsd="http://www.w3.org/2001/XMLSchema" xmlns:xs="http://www.w3.org/2001/XMLSchema" xmlns:p="http://schemas.microsoft.com/office/2006/metadata/properties" xmlns:ns2="5170d76d-9556-48f5-a05b-f38f52b0c3d7" xmlns:ns3="42c3769b-8f14-4d14-b57d-254ef8e2c5df" targetNamespace="http://schemas.microsoft.com/office/2006/metadata/properties" ma:root="true" ma:fieldsID="e117855d70fb04ed4eb19f75b6a21f75" ns2:_="" ns3:_="">
    <xsd:import namespace="5170d76d-9556-48f5-a05b-f38f52b0c3d7"/>
    <xsd:import namespace="42c3769b-8f14-4d14-b57d-254ef8e2c5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70d76d-9556-48f5-a05b-f38f52b0c3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274d30e2-a84a-4d1e-9199-058114e55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c3769b-8f14-4d14-b57d-254ef8e2c5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eeff3e-f5fe-4766-ace5-24d5ab77555d}" ma:internalName="TaxCatchAll" ma:showField="CatchAllData" ma:web="42c3769b-8f14-4d14-b57d-254ef8e2c5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81C825-7ABD-4A8A-AF37-A58BFF39F88B}">
  <ds:schemaRefs>
    <ds:schemaRef ds:uri="http://schemas.microsoft.com/office/2006/metadata/properties"/>
    <ds:schemaRef ds:uri="http://schemas.microsoft.com/office/infopath/2007/PartnerControls"/>
    <ds:schemaRef ds:uri="36ebc641-2cc9-4582-93fd-f8ad6fa0ae40"/>
    <ds:schemaRef ds:uri="35188771-ce70-4a63-9d9a-25ce19e9818b"/>
    <ds:schemaRef ds:uri="42c3769b-8f14-4d14-b57d-254ef8e2c5df"/>
    <ds:schemaRef ds:uri="5170d76d-9556-48f5-a05b-f38f52b0c3d7"/>
  </ds:schemaRefs>
</ds:datastoreItem>
</file>

<file path=customXml/itemProps2.xml><?xml version="1.0" encoding="utf-8"?>
<ds:datastoreItem xmlns:ds="http://schemas.openxmlformats.org/officeDocument/2006/customXml" ds:itemID="{1B60FA78-CC45-4A43-8D82-B9ECF5D344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70d76d-9556-48f5-a05b-f38f52b0c3d7"/>
    <ds:schemaRef ds:uri="42c3769b-8f14-4d14-b57d-254ef8e2c5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07D8D1-12EA-4FBE-A58C-59669DE4D5A8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Jeremy Booth</dc:creator>
  <keywords/>
  <dc:description/>
  <lastModifiedBy>Reseau Entreprendre Piemonte</lastModifiedBy>
  <revision>11</revision>
  <dcterms:created xsi:type="dcterms:W3CDTF">2025-05-14T13:27:00.0000000Z</dcterms:created>
  <dcterms:modified xsi:type="dcterms:W3CDTF">2025-05-14T13:49:15.2423244Z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0x010100AE06889D6E92344C80EED8DF8328C85C</vt:lpwstr>
  </property>
  <property fmtid="{D5CDD505-2E9C-101B-9397-08002B2CF9AE}" pid="3" name="MediaServiceImageTags">
    <vt:lpwstr/>
  </property>
</Properties>
</file>